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32" w:rsidRPr="009954EE" w:rsidRDefault="006D6032" w:rsidP="0031349C">
      <w:pPr>
        <w:tabs>
          <w:tab w:val="left" w:pos="8640"/>
        </w:tabs>
        <w:spacing w:after="0" w:line="240" w:lineRule="auto"/>
        <w:ind w:right="895" w:firstLine="540"/>
        <w:jc w:val="center"/>
        <w:rPr>
          <w:rFonts w:ascii="Times New Roman" w:hAnsi="Times New Roman"/>
          <w:sz w:val="28"/>
          <w:szCs w:val="28"/>
          <w:lang w:eastAsia="ru-RU"/>
        </w:rPr>
      </w:pPr>
      <w:r w:rsidRPr="009954EE">
        <w:rPr>
          <w:rFonts w:ascii="Times New Roman" w:hAnsi="Times New Roman"/>
          <w:sz w:val="28"/>
          <w:szCs w:val="28"/>
          <w:lang w:eastAsia="ru-RU"/>
        </w:rPr>
        <w:t>МІНІСТЕРСТВО ОСВІТИ І НАУКИ УКРАЇНИ</w:t>
      </w:r>
    </w:p>
    <w:p w:rsidR="006D6032" w:rsidRPr="009954EE" w:rsidRDefault="006D6032" w:rsidP="0031349C">
      <w:pPr>
        <w:tabs>
          <w:tab w:val="left" w:pos="8640"/>
        </w:tabs>
        <w:spacing w:after="0" w:line="240" w:lineRule="auto"/>
        <w:ind w:right="895" w:firstLine="540"/>
        <w:jc w:val="center"/>
        <w:rPr>
          <w:rFonts w:ascii="Times New Roman" w:hAnsi="Times New Roman"/>
          <w:sz w:val="28"/>
          <w:szCs w:val="28"/>
          <w:lang w:eastAsia="ru-RU"/>
        </w:rPr>
      </w:pPr>
      <w:r w:rsidRPr="009954EE">
        <w:rPr>
          <w:rFonts w:ascii="Times New Roman" w:hAnsi="Times New Roman"/>
          <w:sz w:val="28"/>
          <w:szCs w:val="28"/>
          <w:lang w:eastAsia="ru-RU"/>
        </w:rPr>
        <w:t>ПОЛТАВСЬКА ОБЛАСНА ДЕРЖАВНА АДМІНІСТРАЦІЯ</w:t>
      </w:r>
    </w:p>
    <w:p w:rsidR="006D6032" w:rsidRPr="009954EE" w:rsidRDefault="006D6032" w:rsidP="0031349C">
      <w:pPr>
        <w:tabs>
          <w:tab w:val="left" w:pos="8640"/>
        </w:tabs>
        <w:spacing w:after="0" w:line="240" w:lineRule="auto"/>
        <w:ind w:right="895"/>
        <w:jc w:val="center"/>
        <w:rPr>
          <w:rFonts w:ascii="Times New Roman" w:hAnsi="Times New Roman"/>
          <w:sz w:val="28"/>
          <w:szCs w:val="28"/>
          <w:lang w:eastAsia="ru-RU"/>
        </w:rPr>
      </w:pPr>
      <w:r w:rsidRPr="009954EE">
        <w:rPr>
          <w:rFonts w:ascii="Times New Roman" w:hAnsi="Times New Roman"/>
          <w:sz w:val="28"/>
          <w:szCs w:val="28"/>
          <w:lang w:eastAsia="ru-RU"/>
        </w:rPr>
        <w:t>ДЕПАРТАМЕНТ ОСВІТИ І НАУКИ</w:t>
      </w:r>
    </w:p>
    <w:p w:rsidR="006D6032" w:rsidRPr="009954EE" w:rsidRDefault="006D6032" w:rsidP="0031349C">
      <w:pPr>
        <w:tabs>
          <w:tab w:val="left" w:pos="8640"/>
        </w:tabs>
        <w:spacing w:after="0" w:line="240" w:lineRule="auto"/>
        <w:ind w:left="-284" w:right="895"/>
        <w:jc w:val="center"/>
        <w:rPr>
          <w:rFonts w:ascii="Times New Roman" w:hAnsi="Times New Roman"/>
          <w:sz w:val="28"/>
          <w:szCs w:val="28"/>
          <w:lang w:eastAsia="ru-RU"/>
        </w:rPr>
      </w:pPr>
      <w:r w:rsidRPr="009954EE">
        <w:rPr>
          <w:rFonts w:ascii="Times New Roman" w:hAnsi="Times New Roman"/>
          <w:sz w:val="28"/>
          <w:szCs w:val="28"/>
          <w:lang w:eastAsia="ru-RU"/>
        </w:rPr>
        <w:t>ПОЛТАВСЬКИЙ ОБЛАСНИЙ ЕКОЛОГО-НАТУРАЛ</w:t>
      </w:r>
      <w:r>
        <w:rPr>
          <w:rFonts w:ascii="Times New Roman" w:hAnsi="Times New Roman"/>
          <w:sz w:val="28"/>
          <w:szCs w:val="28"/>
          <w:lang w:eastAsia="ru-RU"/>
        </w:rPr>
        <w:t>ІСТИЧНИЙ ЦЕНТР УЧНІВСЬКОЇ МОЛОДІ</w:t>
      </w:r>
    </w:p>
    <w:p w:rsidR="006D6032" w:rsidRPr="009954EE" w:rsidRDefault="006D6032" w:rsidP="0031349C">
      <w:pPr>
        <w:tabs>
          <w:tab w:val="left" w:pos="8640"/>
        </w:tabs>
        <w:spacing w:after="0" w:line="240" w:lineRule="auto"/>
        <w:ind w:left="-1080" w:right="895"/>
        <w:rPr>
          <w:rFonts w:ascii="Times New Roman" w:hAnsi="Times New Roman"/>
          <w:sz w:val="24"/>
          <w:szCs w:val="24"/>
          <w:lang w:eastAsia="ru-RU"/>
        </w:rPr>
      </w:pPr>
    </w:p>
    <w:p w:rsidR="006D6032" w:rsidRDefault="006D6032" w:rsidP="0031349C">
      <w:pPr>
        <w:tabs>
          <w:tab w:val="left" w:pos="8640"/>
        </w:tabs>
        <w:spacing w:after="0" w:line="240" w:lineRule="auto"/>
        <w:ind w:left="-1080" w:right="895"/>
        <w:rPr>
          <w:rFonts w:ascii="Times New Roman" w:hAnsi="Times New Roman"/>
          <w:sz w:val="24"/>
          <w:szCs w:val="24"/>
          <w:lang w:eastAsia="ru-RU"/>
        </w:rPr>
      </w:pPr>
    </w:p>
    <w:p w:rsidR="006D6032" w:rsidRPr="009954EE" w:rsidRDefault="006D6032" w:rsidP="0031349C">
      <w:pPr>
        <w:tabs>
          <w:tab w:val="left" w:pos="8640"/>
        </w:tabs>
        <w:spacing w:after="0" w:line="240" w:lineRule="auto"/>
        <w:ind w:left="-1080" w:right="895"/>
        <w:rPr>
          <w:rFonts w:ascii="Times New Roman" w:hAnsi="Times New Roman"/>
          <w:sz w:val="24"/>
          <w:szCs w:val="24"/>
          <w:lang w:eastAsia="ru-RU"/>
        </w:rPr>
      </w:pPr>
    </w:p>
    <w:p w:rsidR="006D6032" w:rsidRPr="009954EE" w:rsidRDefault="006D6032" w:rsidP="0031349C">
      <w:pPr>
        <w:tabs>
          <w:tab w:val="left" w:pos="8640"/>
        </w:tabs>
        <w:spacing w:after="0" w:line="240" w:lineRule="auto"/>
        <w:ind w:left="-1080" w:right="895"/>
        <w:rPr>
          <w:rFonts w:ascii="Times New Roman" w:hAnsi="Times New Roman"/>
          <w:sz w:val="24"/>
          <w:szCs w:val="24"/>
          <w:lang w:eastAsia="ru-RU"/>
        </w:rPr>
      </w:pPr>
    </w:p>
    <w:p w:rsidR="006D6032" w:rsidRPr="009954EE" w:rsidRDefault="006D6032" w:rsidP="0031349C">
      <w:pPr>
        <w:tabs>
          <w:tab w:val="left" w:pos="8640"/>
        </w:tabs>
        <w:spacing w:after="0" w:line="240" w:lineRule="auto"/>
        <w:ind w:left="-1080" w:right="895"/>
        <w:rPr>
          <w:rFonts w:ascii="Times New Roman" w:hAnsi="Times New Roman"/>
          <w:sz w:val="24"/>
          <w:szCs w:val="24"/>
          <w:lang w:eastAsia="ru-RU"/>
        </w:rPr>
      </w:pPr>
    </w:p>
    <w:tbl>
      <w:tblPr>
        <w:tblW w:w="10454" w:type="dxa"/>
        <w:tblInd w:w="-432" w:type="dxa"/>
        <w:tblLook w:val="0000"/>
      </w:tblPr>
      <w:tblGrid>
        <w:gridCol w:w="5205"/>
        <w:gridCol w:w="5249"/>
      </w:tblGrid>
      <w:tr w:rsidR="006D6032" w:rsidRPr="00CF3318" w:rsidTr="00B71F7D">
        <w:trPr>
          <w:trHeight w:val="4198"/>
        </w:trPr>
        <w:tc>
          <w:tcPr>
            <w:tcW w:w="5205" w:type="dxa"/>
          </w:tcPr>
          <w:p w:rsidR="006D6032" w:rsidRPr="007C450F" w:rsidRDefault="006D6032" w:rsidP="00B71F7D">
            <w:pPr>
              <w:spacing w:after="0" w:line="240" w:lineRule="auto"/>
              <w:rPr>
                <w:rFonts w:ascii="Times New Roman" w:hAnsi="Times New Roman"/>
                <w:sz w:val="28"/>
                <w:szCs w:val="28"/>
              </w:rPr>
            </w:pPr>
            <w:r w:rsidRPr="007C450F">
              <w:rPr>
                <w:rFonts w:ascii="Times New Roman" w:hAnsi="Times New Roman"/>
                <w:sz w:val="28"/>
                <w:szCs w:val="28"/>
              </w:rPr>
              <w:t>ПОГОДЖЕНО</w:t>
            </w:r>
          </w:p>
          <w:p w:rsidR="006D6032" w:rsidRPr="007C450F" w:rsidRDefault="006D6032" w:rsidP="00B71F7D">
            <w:pPr>
              <w:spacing w:after="0" w:line="240" w:lineRule="auto"/>
              <w:rPr>
                <w:rFonts w:ascii="Times New Roman" w:hAnsi="Times New Roman"/>
                <w:sz w:val="28"/>
                <w:szCs w:val="28"/>
              </w:rPr>
            </w:pPr>
            <w:r w:rsidRPr="007C450F">
              <w:rPr>
                <w:rFonts w:ascii="Times New Roman" w:hAnsi="Times New Roman"/>
                <w:sz w:val="28"/>
                <w:szCs w:val="28"/>
              </w:rPr>
              <w:t>Протокол засідання науково-</w:t>
            </w:r>
          </w:p>
          <w:p w:rsidR="006D6032" w:rsidRPr="007C450F" w:rsidRDefault="006D6032" w:rsidP="00B71F7D">
            <w:pPr>
              <w:spacing w:after="0" w:line="240" w:lineRule="auto"/>
              <w:rPr>
                <w:rFonts w:ascii="Times New Roman" w:hAnsi="Times New Roman"/>
                <w:sz w:val="28"/>
                <w:szCs w:val="28"/>
              </w:rPr>
            </w:pPr>
            <w:r w:rsidRPr="007C450F">
              <w:rPr>
                <w:rFonts w:ascii="Times New Roman" w:hAnsi="Times New Roman"/>
                <w:sz w:val="28"/>
                <w:szCs w:val="28"/>
              </w:rPr>
              <w:t xml:space="preserve">методичної ради </w:t>
            </w:r>
            <w:r>
              <w:rPr>
                <w:rFonts w:ascii="Times New Roman" w:hAnsi="Times New Roman"/>
                <w:sz w:val="28"/>
                <w:szCs w:val="28"/>
              </w:rPr>
              <w:t>Полтавського</w:t>
            </w:r>
          </w:p>
          <w:p w:rsidR="006D6032" w:rsidRPr="007C450F" w:rsidRDefault="006D6032" w:rsidP="00B71F7D">
            <w:pPr>
              <w:spacing w:after="0" w:line="240" w:lineRule="auto"/>
              <w:rPr>
                <w:rFonts w:ascii="Times New Roman" w:hAnsi="Times New Roman"/>
                <w:sz w:val="28"/>
                <w:szCs w:val="28"/>
              </w:rPr>
            </w:pPr>
            <w:r w:rsidRPr="007C450F">
              <w:rPr>
                <w:rFonts w:ascii="Times New Roman" w:hAnsi="Times New Roman"/>
                <w:sz w:val="28"/>
                <w:szCs w:val="28"/>
              </w:rPr>
              <w:t>обласного інституту післядипломної</w:t>
            </w:r>
          </w:p>
          <w:p w:rsidR="006D6032" w:rsidRPr="007C450F" w:rsidRDefault="006D6032" w:rsidP="00B71F7D">
            <w:pPr>
              <w:spacing w:after="0" w:line="240" w:lineRule="auto"/>
              <w:rPr>
                <w:rFonts w:ascii="Times New Roman" w:hAnsi="Times New Roman"/>
                <w:sz w:val="28"/>
                <w:szCs w:val="28"/>
              </w:rPr>
            </w:pPr>
            <w:r w:rsidRPr="007C450F">
              <w:rPr>
                <w:rFonts w:ascii="Times New Roman" w:hAnsi="Times New Roman"/>
                <w:sz w:val="28"/>
                <w:szCs w:val="28"/>
              </w:rPr>
              <w:t>педагогічної освіти</w:t>
            </w:r>
            <w:r>
              <w:rPr>
                <w:rFonts w:ascii="Times New Roman" w:hAnsi="Times New Roman"/>
                <w:sz w:val="28"/>
                <w:szCs w:val="28"/>
              </w:rPr>
              <w:t xml:space="preserve">                                     ім. М.В. Остроградського</w:t>
            </w:r>
          </w:p>
          <w:p w:rsidR="006D6032" w:rsidRDefault="00CA57D3" w:rsidP="00CA57D3">
            <w:pPr>
              <w:spacing w:after="0" w:line="240" w:lineRule="auto"/>
              <w:rPr>
                <w:rFonts w:ascii="Times New Roman" w:hAnsi="Times New Roman"/>
                <w:sz w:val="28"/>
                <w:szCs w:val="28"/>
              </w:rPr>
            </w:pPr>
            <w:r>
              <w:rPr>
                <w:rFonts w:ascii="Times New Roman" w:hAnsi="Times New Roman"/>
                <w:sz w:val="28"/>
                <w:szCs w:val="28"/>
              </w:rPr>
              <w:t xml:space="preserve">від 29.05.2018 </w:t>
            </w:r>
            <w:r w:rsidR="006D6032" w:rsidRPr="007C450F">
              <w:rPr>
                <w:rFonts w:ascii="Times New Roman" w:hAnsi="Times New Roman"/>
                <w:sz w:val="28"/>
                <w:szCs w:val="28"/>
              </w:rPr>
              <w:t xml:space="preserve"> №</w:t>
            </w:r>
            <w:r>
              <w:rPr>
                <w:rFonts w:ascii="Times New Roman" w:hAnsi="Times New Roman"/>
                <w:sz w:val="28"/>
                <w:szCs w:val="28"/>
              </w:rPr>
              <w:t xml:space="preserve"> 3</w:t>
            </w:r>
          </w:p>
        </w:tc>
        <w:tc>
          <w:tcPr>
            <w:tcW w:w="5249" w:type="dxa"/>
          </w:tcPr>
          <w:p w:rsidR="006D6032" w:rsidRDefault="006D6032" w:rsidP="00B71F7D">
            <w:pPr>
              <w:spacing w:after="0" w:line="240" w:lineRule="auto"/>
              <w:rPr>
                <w:rFonts w:ascii="Times New Roman" w:hAnsi="Times New Roman"/>
                <w:sz w:val="28"/>
                <w:szCs w:val="28"/>
              </w:rPr>
            </w:pPr>
            <w:r>
              <w:rPr>
                <w:rFonts w:ascii="Times New Roman" w:hAnsi="Times New Roman"/>
                <w:sz w:val="28"/>
                <w:szCs w:val="28"/>
              </w:rPr>
              <w:t>ЗАТВЕР</w:t>
            </w:r>
            <w:r w:rsidRPr="007C450F">
              <w:rPr>
                <w:rFonts w:ascii="Times New Roman" w:hAnsi="Times New Roman"/>
                <w:sz w:val="28"/>
                <w:szCs w:val="28"/>
              </w:rPr>
              <w:t>ДЖЕНО</w:t>
            </w:r>
          </w:p>
          <w:p w:rsidR="006D6032" w:rsidRPr="007C450F" w:rsidRDefault="006D6032" w:rsidP="00B71F7D">
            <w:pPr>
              <w:spacing w:after="0" w:line="240" w:lineRule="auto"/>
              <w:rPr>
                <w:rFonts w:ascii="Times New Roman" w:hAnsi="Times New Roman"/>
                <w:sz w:val="28"/>
                <w:szCs w:val="28"/>
              </w:rPr>
            </w:pPr>
          </w:p>
          <w:p w:rsidR="006D6032" w:rsidRPr="007C450F" w:rsidRDefault="006D6032" w:rsidP="00B71F7D">
            <w:pPr>
              <w:spacing w:after="0" w:line="240" w:lineRule="auto"/>
              <w:rPr>
                <w:rFonts w:ascii="Times New Roman" w:hAnsi="Times New Roman"/>
                <w:sz w:val="28"/>
                <w:szCs w:val="28"/>
              </w:rPr>
            </w:pPr>
            <w:r>
              <w:rPr>
                <w:rFonts w:ascii="Times New Roman" w:hAnsi="Times New Roman"/>
                <w:sz w:val="28"/>
                <w:szCs w:val="28"/>
              </w:rPr>
              <w:t>Наказ Департаменту освіти і науки Полтавської облдержадміністрації</w:t>
            </w:r>
          </w:p>
          <w:p w:rsidR="006D6032" w:rsidRDefault="00986E9C" w:rsidP="00CA57D3">
            <w:pPr>
              <w:spacing w:after="0" w:line="240" w:lineRule="auto"/>
              <w:rPr>
                <w:rFonts w:ascii="Times New Roman" w:hAnsi="Times New Roman"/>
                <w:sz w:val="28"/>
                <w:szCs w:val="28"/>
              </w:rPr>
            </w:pPr>
            <w:r>
              <w:rPr>
                <w:rFonts w:ascii="Times New Roman" w:hAnsi="Times New Roman"/>
                <w:sz w:val="28"/>
                <w:szCs w:val="28"/>
              </w:rPr>
              <w:t>в</w:t>
            </w:r>
            <w:r w:rsidR="00CA57D3">
              <w:rPr>
                <w:rFonts w:ascii="Times New Roman" w:hAnsi="Times New Roman"/>
                <w:sz w:val="28"/>
                <w:szCs w:val="28"/>
              </w:rPr>
              <w:t xml:space="preserve">ід 11.07.2018 </w:t>
            </w:r>
            <w:r w:rsidR="006D6032" w:rsidRPr="007C450F">
              <w:rPr>
                <w:rFonts w:ascii="Times New Roman" w:hAnsi="Times New Roman"/>
                <w:sz w:val="28"/>
                <w:szCs w:val="28"/>
              </w:rPr>
              <w:t xml:space="preserve"> №</w:t>
            </w:r>
            <w:r w:rsidR="00CA57D3">
              <w:rPr>
                <w:rFonts w:ascii="Times New Roman" w:hAnsi="Times New Roman"/>
                <w:sz w:val="28"/>
                <w:szCs w:val="28"/>
              </w:rPr>
              <w:t xml:space="preserve"> 303</w:t>
            </w:r>
          </w:p>
        </w:tc>
      </w:tr>
    </w:tbl>
    <w:p w:rsidR="006D6032" w:rsidRPr="009954EE" w:rsidRDefault="006D6032" w:rsidP="0031349C">
      <w:pPr>
        <w:tabs>
          <w:tab w:val="left" w:pos="8640"/>
        </w:tabs>
        <w:spacing w:after="0" w:line="240" w:lineRule="auto"/>
        <w:ind w:left="-1080" w:right="895"/>
        <w:rPr>
          <w:rFonts w:ascii="Times New Roman" w:hAnsi="Times New Roman"/>
          <w:sz w:val="24"/>
          <w:szCs w:val="24"/>
          <w:lang w:eastAsia="ru-RU"/>
        </w:rPr>
      </w:pPr>
    </w:p>
    <w:p w:rsidR="006D6032" w:rsidRPr="009954EE" w:rsidRDefault="006D6032" w:rsidP="00257017">
      <w:pPr>
        <w:tabs>
          <w:tab w:val="left" w:pos="8640"/>
        </w:tabs>
        <w:spacing w:before="100" w:beforeAutospacing="1" w:after="100" w:afterAutospacing="1" w:line="240" w:lineRule="auto"/>
        <w:ind w:right="896"/>
        <w:rPr>
          <w:rFonts w:ascii="Times New Roman" w:hAnsi="Times New Roman"/>
          <w:b/>
          <w:sz w:val="36"/>
          <w:szCs w:val="36"/>
          <w:lang w:eastAsia="ru-RU"/>
        </w:rPr>
      </w:pPr>
    </w:p>
    <w:p w:rsidR="006D6032" w:rsidRPr="009954EE" w:rsidRDefault="006D6032" w:rsidP="0031349C">
      <w:pPr>
        <w:tabs>
          <w:tab w:val="left" w:pos="8640"/>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Навчальна</w:t>
      </w:r>
      <w:r w:rsidRPr="009954EE">
        <w:rPr>
          <w:rFonts w:ascii="Times New Roman" w:hAnsi="Times New Roman"/>
          <w:sz w:val="28"/>
          <w:szCs w:val="28"/>
          <w:lang w:eastAsia="ru-RU"/>
        </w:rPr>
        <w:t xml:space="preserve"> програма з позашкільної освіти</w:t>
      </w:r>
    </w:p>
    <w:p w:rsidR="006D6032" w:rsidRPr="009954EE" w:rsidRDefault="006D6032" w:rsidP="0031349C">
      <w:pPr>
        <w:tabs>
          <w:tab w:val="left" w:pos="8640"/>
        </w:tabs>
        <w:spacing w:after="0" w:line="240" w:lineRule="auto"/>
        <w:jc w:val="center"/>
        <w:rPr>
          <w:rFonts w:ascii="Times New Roman" w:hAnsi="Times New Roman"/>
          <w:sz w:val="28"/>
          <w:szCs w:val="28"/>
          <w:lang w:eastAsia="ru-RU"/>
        </w:rPr>
      </w:pPr>
      <w:r w:rsidRPr="009954EE">
        <w:rPr>
          <w:rFonts w:ascii="Times New Roman" w:hAnsi="Times New Roman"/>
          <w:sz w:val="28"/>
          <w:szCs w:val="28"/>
          <w:lang w:eastAsia="ru-RU"/>
        </w:rPr>
        <w:t xml:space="preserve">еколого-натуралістичного </w:t>
      </w:r>
      <w:r>
        <w:rPr>
          <w:rFonts w:ascii="Times New Roman" w:hAnsi="Times New Roman"/>
          <w:sz w:val="28"/>
          <w:szCs w:val="28"/>
          <w:lang w:eastAsia="ru-RU"/>
        </w:rPr>
        <w:t>напрям</w:t>
      </w:r>
      <w:r w:rsidRPr="009954EE">
        <w:rPr>
          <w:rFonts w:ascii="Times New Roman" w:hAnsi="Times New Roman"/>
          <w:sz w:val="28"/>
          <w:szCs w:val="28"/>
          <w:lang w:eastAsia="ru-RU"/>
        </w:rPr>
        <w:t>у</w:t>
      </w:r>
    </w:p>
    <w:p w:rsidR="006D6032" w:rsidRPr="009954EE" w:rsidRDefault="006D6032" w:rsidP="0031349C">
      <w:pPr>
        <w:tabs>
          <w:tab w:val="left" w:pos="8640"/>
        </w:tabs>
        <w:spacing w:after="0" w:line="240" w:lineRule="auto"/>
        <w:jc w:val="center"/>
        <w:rPr>
          <w:rFonts w:ascii="Times New Roman" w:hAnsi="Times New Roman"/>
          <w:sz w:val="28"/>
          <w:szCs w:val="28"/>
          <w:lang w:eastAsia="ru-RU"/>
        </w:rPr>
      </w:pPr>
      <w:r w:rsidRPr="009954EE">
        <w:rPr>
          <w:rFonts w:ascii="Times New Roman" w:hAnsi="Times New Roman"/>
          <w:sz w:val="28"/>
          <w:szCs w:val="28"/>
          <w:lang w:eastAsia="ru-RU"/>
        </w:rPr>
        <w:t xml:space="preserve">«Юні </w:t>
      </w:r>
      <w:r>
        <w:rPr>
          <w:rFonts w:ascii="Times New Roman" w:hAnsi="Times New Roman"/>
          <w:sz w:val="28"/>
          <w:szCs w:val="28"/>
          <w:lang w:eastAsia="ru-RU"/>
        </w:rPr>
        <w:t>овочів</w:t>
      </w:r>
      <w:r w:rsidRPr="009954EE">
        <w:rPr>
          <w:rFonts w:ascii="Times New Roman" w:hAnsi="Times New Roman"/>
          <w:sz w:val="28"/>
          <w:szCs w:val="28"/>
          <w:lang w:eastAsia="ru-RU"/>
        </w:rPr>
        <w:t>ники»</w:t>
      </w:r>
    </w:p>
    <w:p w:rsidR="006D6032" w:rsidRPr="009954EE" w:rsidRDefault="006D6032" w:rsidP="0031349C">
      <w:pPr>
        <w:tabs>
          <w:tab w:val="left" w:pos="8640"/>
        </w:tabs>
        <w:spacing w:after="0" w:line="240" w:lineRule="auto"/>
        <w:jc w:val="center"/>
        <w:rPr>
          <w:rFonts w:ascii="Times New Roman" w:hAnsi="Times New Roman"/>
          <w:sz w:val="28"/>
          <w:szCs w:val="28"/>
          <w:lang w:eastAsia="ru-RU"/>
        </w:rPr>
      </w:pPr>
      <w:r w:rsidRPr="009954EE">
        <w:rPr>
          <w:rFonts w:ascii="Times New Roman" w:hAnsi="Times New Roman"/>
          <w:sz w:val="28"/>
          <w:szCs w:val="28"/>
          <w:lang w:eastAsia="ru-RU"/>
        </w:rPr>
        <w:t>1 рік навчання</w:t>
      </w:r>
    </w:p>
    <w:p w:rsidR="006D6032" w:rsidRDefault="006D6032" w:rsidP="0031349C">
      <w:pPr>
        <w:spacing w:after="0" w:line="240" w:lineRule="auto"/>
        <w:jc w:val="center"/>
        <w:rPr>
          <w:rFonts w:ascii="Times New Roman" w:hAnsi="Times New Roman"/>
          <w:sz w:val="28"/>
          <w:szCs w:val="28"/>
        </w:rPr>
      </w:pPr>
      <w:r>
        <w:rPr>
          <w:rFonts w:ascii="Times New Roman" w:hAnsi="Times New Roman"/>
          <w:sz w:val="28"/>
          <w:szCs w:val="28"/>
        </w:rPr>
        <w:t>Основний рівень</w:t>
      </w:r>
    </w:p>
    <w:p w:rsidR="006D6032" w:rsidRDefault="006D6032" w:rsidP="0031349C">
      <w:pPr>
        <w:spacing w:after="0" w:line="240" w:lineRule="auto"/>
        <w:jc w:val="center"/>
        <w:rPr>
          <w:rFonts w:ascii="Times New Roman" w:hAnsi="Times New Roman"/>
          <w:sz w:val="28"/>
          <w:szCs w:val="28"/>
        </w:rPr>
      </w:pPr>
      <w:r>
        <w:rPr>
          <w:rFonts w:ascii="Times New Roman" w:hAnsi="Times New Roman"/>
          <w:sz w:val="28"/>
          <w:szCs w:val="28"/>
        </w:rPr>
        <w:t>(144/180/216 годин)</w:t>
      </w:r>
    </w:p>
    <w:p w:rsidR="006D6032" w:rsidRDefault="006D6032" w:rsidP="0031349C">
      <w:pPr>
        <w:tabs>
          <w:tab w:val="left" w:pos="8640"/>
        </w:tabs>
        <w:spacing w:before="100" w:beforeAutospacing="1" w:after="100" w:afterAutospacing="1" w:line="240" w:lineRule="auto"/>
        <w:ind w:left="-540" w:right="895"/>
        <w:jc w:val="center"/>
        <w:rPr>
          <w:rFonts w:ascii="Times New Roman" w:hAnsi="Times New Roman"/>
          <w:sz w:val="28"/>
          <w:szCs w:val="28"/>
          <w:lang w:eastAsia="ru-RU"/>
        </w:rPr>
      </w:pPr>
    </w:p>
    <w:p w:rsidR="006D6032" w:rsidRPr="009954EE" w:rsidRDefault="006D6032" w:rsidP="0031349C">
      <w:pPr>
        <w:tabs>
          <w:tab w:val="left" w:pos="8640"/>
        </w:tabs>
        <w:spacing w:before="100" w:beforeAutospacing="1" w:after="100" w:afterAutospacing="1" w:line="240" w:lineRule="auto"/>
        <w:ind w:left="-540" w:right="895"/>
        <w:jc w:val="center"/>
        <w:rPr>
          <w:rFonts w:ascii="Times New Roman" w:hAnsi="Times New Roman"/>
          <w:sz w:val="28"/>
          <w:szCs w:val="28"/>
          <w:lang w:eastAsia="ru-RU"/>
        </w:rPr>
      </w:pPr>
    </w:p>
    <w:p w:rsidR="006D6032" w:rsidRPr="009954EE" w:rsidRDefault="006D6032" w:rsidP="00257017">
      <w:pPr>
        <w:tabs>
          <w:tab w:val="left" w:pos="8640"/>
        </w:tabs>
        <w:spacing w:before="100" w:beforeAutospacing="1" w:after="100" w:afterAutospacing="1" w:line="240" w:lineRule="auto"/>
        <w:ind w:right="895"/>
        <w:rPr>
          <w:rFonts w:ascii="Times New Roman" w:hAnsi="Times New Roman"/>
          <w:sz w:val="28"/>
          <w:szCs w:val="28"/>
          <w:lang w:eastAsia="ru-RU"/>
        </w:rPr>
      </w:pPr>
    </w:p>
    <w:p w:rsidR="006D6032" w:rsidRDefault="006D6032" w:rsidP="0031349C">
      <w:pPr>
        <w:tabs>
          <w:tab w:val="left" w:pos="8640"/>
        </w:tabs>
        <w:spacing w:before="100" w:beforeAutospacing="1" w:after="100" w:afterAutospacing="1" w:line="240" w:lineRule="auto"/>
        <w:ind w:right="895"/>
        <w:rPr>
          <w:rFonts w:ascii="Times New Roman" w:hAnsi="Times New Roman"/>
          <w:sz w:val="28"/>
          <w:szCs w:val="28"/>
          <w:lang w:eastAsia="ru-RU"/>
        </w:rPr>
      </w:pPr>
    </w:p>
    <w:p w:rsidR="006D6032" w:rsidRPr="009954EE" w:rsidRDefault="006D6032" w:rsidP="0031349C">
      <w:pPr>
        <w:tabs>
          <w:tab w:val="left" w:pos="8640"/>
        </w:tabs>
        <w:spacing w:before="100" w:beforeAutospacing="1" w:after="100" w:afterAutospacing="1" w:line="240" w:lineRule="auto"/>
        <w:ind w:right="895"/>
        <w:rPr>
          <w:rFonts w:ascii="Times New Roman" w:hAnsi="Times New Roman"/>
          <w:sz w:val="28"/>
          <w:szCs w:val="28"/>
          <w:lang w:eastAsia="ru-RU"/>
        </w:rPr>
      </w:pPr>
    </w:p>
    <w:p w:rsidR="006D6032" w:rsidRPr="009954EE" w:rsidRDefault="006D6032" w:rsidP="0031349C">
      <w:pPr>
        <w:tabs>
          <w:tab w:val="left" w:pos="8640"/>
        </w:tabs>
        <w:spacing w:before="100" w:beforeAutospacing="1" w:after="100" w:afterAutospacing="1" w:line="240" w:lineRule="auto"/>
        <w:ind w:left="-540" w:right="895"/>
        <w:jc w:val="center"/>
        <w:rPr>
          <w:rFonts w:ascii="Times New Roman" w:hAnsi="Times New Roman"/>
          <w:sz w:val="28"/>
          <w:szCs w:val="28"/>
          <w:lang w:eastAsia="ru-RU"/>
        </w:rPr>
      </w:pPr>
      <w:r>
        <w:rPr>
          <w:rFonts w:ascii="Times New Roman" w:hAnsi="Times New Roman"/>
          <w:sz w:val="28"/>
          <w:szCs w:val="28"/>
          <w:lang w:eastAsia="ru-RU"/>
        </w:rPr>
        <w:t>Полтава 2018</w:t>
      </w:r>
      <w:bookmarkStart w:id="0" w:name="_GoBack"/>
      <w:bookmarkEnd w:id="0"/>
    </w:p>
    <w:p w:rsidR="006D6032" w:rsidRPr="009954EE" w:rsidRDefault="006D6032" w:rsidP="0031349C">
      <w:pPr>
        <w:tabs>
          <w:tab w:val="left" w:pos="8640"/>
        </w:tabs>
        <w:spacing w:before="100" w:beforeAutospacing="1" w:after="100" w:afterAutospacing="1" w:line="240" w:lineRule="auto"/>
        <w:ind w:right="895"/>
        <w:jc w:val="both"/>
        <w:rPr>
          <w:rFonts w:ascii="Times New Roman" w:hAnsi="Times New Roman"/>
          <w:b/>
          <w:sz w:val="28"/>
          <w:szCs w:val="28"/>
          <w:lang w:eastAsia="ru-RU"/>
        </w:rPr>
      </w:pPr>
      <w:r w:rsidRPr="009954EE">
        <w:rPr>
          <w:rFonts w:ascii="Times New Roman" w:hAnsi="Times New Roman"/>
          <w:b/>
          <w:sz w:val="28"/>
          <w:szCs w:val="28"/>
          <w:lang w:eastAsia="ru-RU"/>
        </w:rPr>
        <w:lastRenderedPageBreak/>
        <w:t>Автор:</w:t>
      </w:r>
    </w:p>
    <w:p w:rsidR="006D6032" w:rsidRPr="009954EE" w:rsidRDefault="006D6032" w:rsidP="0031349C">
      <w:pPr>
        <w:tabs>
          <w:tab w:val="left" w:pos="8640"/>
        </w:tabs>
        <w:spacing w:before="100" w:beforeAutospacing="1" w:after="100" w:afterAutospacing="1" w:line="240" w:lineRule="auto"/>
        <w:ind w:right="895"/>
        <w:jc w:val="both"/>
        <w:rPr>
          <w:rFonts w:ascii="Times New Roman" w:hAnsi="Times New Roman"/>
          <w:sz w:val="28"/>
          <w:szCs w:val="28"/>
          <w:lang w:eastAsia="ru-RU"/>
        </w:rPr>
      </w:pPr>
      <w:r>
        <w:rPr>
          <w:rFonts w:ascii="Times New Roman" w:hAnsi="Times New Roman"/>
          <w:sz w:val="28"/>
          <w:szCs w:val="28"/>
          <w:lang w:eastAsia="ru-RU"/>
        </w:rPr>
        <w:t>Белова Віта Іванівна</w:t>
      </w:r>
      <w:r w:rsidRPr="009954EE">
        <w:rPr>
          <w:rFonts w:ascii="Times New Roman" w:hAnsi="Times New Roman"/>
          <w:sz w:val="28"/>
          <w:szCs w:val="28"/>
          <w:lang w:eastAsia="ru-RU"/>
        </w:rPr>
        <w:t xml:space="preserve"> – керівни</w:t>
      </w:r>
      <w:r>
        <w:rPr>
          <w:rFonts w:ascii="Times New Roman" w:hAnsi="Times New Roman"/>
          <w:sz w:val="28"/>
          <w:szCs w:val="28"/>
          <w:lang w:eastAsia="ru-RU"/>
        </w:rPr>
        <w:t xml:space="preserve">к гуртка Полтавського обласного </w:t>
      </w:r>
      <w:r w:rsidRPr="009954EE">
        <w:rPr>
          <w:rFonts w:ascii="Times New Roman" w:hAnsi="Times New Roman"/>
          <w:sz w:val="28"/>
          <w:szCs w:val="28"/>
          <w:lang w:eastAsia="ru-RU"/>
        </w:rPr>
        <w:t>еколого-натуралістичного центру учнівської молоді.</w:t>
      </w:r>
    </w:p>
    <w:p w:rsidR="006D6032" w:rsidRPr="009954EE" w:rsidRDefault="006D6032" w:rsidP="0031349C">
      <w:pPr>
        <w:tabs>
          <w:tab w:val="left" w:pos="8640"/>
        </w:tabs>
        <w:spacing w:before="100" w:beforeAutospacing="1" w:after="100" w:afterAutospacing="1" w:line="240" w:lineRule="auto"/>
        <w:ind w:left="-540" w:right="895"/>
        <w:rPr>
          <w:rFonts w:ascii="Times New Roman" w:hAnsi="Times New Roman"/>
          <w:sz w:val="28"/>
          <w:szCs w:val="28"/>
          <w:lang w:eastAsia="ru-RU"/>
        </w:rPr>
      </w:pPr>
    </w:p>
    <w:p w:rsidR="006D6032" w:rsidRPr="009954EE" w:rsidRDefault="006D6032" w:rsidP="0031349C">
      <w:pPr>
        <w:tabs>
          <w:tab w:val="left" w:pos="8640"/>
        </w:tabs>
        <w:spacing w:before="100" w:beforeAutospacing="1" w:after="100" w:afterAutospacing="1" w:line="240" w:lineRule="auto"/>
        <w:ind w:left="-540" w:right="895"/>
        <w:rPr>
          <w:rFonts w:ascii="Times New Roman" w:hAnsi="Times New Roman"/>
          <w:sz w:val="28"/>
          <w:szCs w:val="28"/>
          <w:lang w:eastAsia="ru-RU"/>
        </w:rPr>
      </w:pPr>
    </w:p>
    <w:p w:rsidR="006D6032" w:rsidRDefault="006D6032" w:rsidP="0031349C">
      <w:pPr>
        <w:tabs>
          <w:tab w:val="left" w:pos="8640"/>
        </w:tabs>
        <w:spacing w:before="100" w:beforeAutospacing="1" w:after="100" w:afterAutospacing="1" w:line="240" w:lineRule="auto"/>
        <w:ind w:right="895"/>
        <w:jc w:val="both"/>
        <w:rPr>
          <w:rFonts w:ascii="Times New Roman" w:hAnsi="Times New Roman"/>
          <w:b/>
          <w:sz w:val="28"/>
          <w:szCs w:val="28"/>
          <w:lang w:eastAsia="ru-RU"/>
        </w:rPr>
      </w:pPr>
      <w:r w:rsidRPr="009954EE">
        <w:rPr>
          <w:rFonts w:ascii="Times New Roman" w:hAnsi="Times New Roman"/>
          <w:b/>
          <w:sz w:val="28"/>
          <w:szCs w:val="28"/>
          <w:lang w:eastAsia="ru-RU"/>
        </w:rPr>
        <w:t>Рецензенти:</w:t>
      </w:r>
    </w:p>
    <w:p w:rsidR="006D6032" w:rsidRDefault="006D6032" w:rsidP="0031349C">
      <w:pPr>
        <w:spacing w:after="0" w:line="240" w:lineRule="auto"/>
        <w:jc w:val="both"/>
        <w:rPr>
          <w:rFonts w:ascii="Times New Roman" w:hAnsi="Times New Roman"/>
          <w:sz w:val="28"/>
          <w:szCs w:val="28"/>
        </w:rPr>
      </w:pPr>
      <w:r>
        <w:rPr>
          <w:rFonts w:ascii="Times New Roman" w:hAnsi="Times New Roman"/>
          <w:sz w:val="28"/>
          <w:szCs w:val="28"/>
        </w:rPr>
        <w:t>Оніпко Валентина Володимирівна, доктор педагогічних наук, професор, завідувач кафедри ботаніки, екології та методики навчання біології ПНПУ імені В.Г. Короленка</w:t>
      </w:r>
    </w:p>
    <w:p w:rsidR="006D6032" w:rsidRDefault="006D6032" w:rsidP="0031349C">
      <w:pPr>
        <w:spacing w:after="0" w:line="240" w:lineRule="auto"/>
        <w:jc w:val="both"/>
        <w:rPr>
          <w:rFonts w:ascii="Times New Roman" w:hAnsi="Times New Roman"/>
          <w:sz w:val="28"/>
          <w:szCs w:val="28"/>
        </w:rPr>
      </w:pPr>
    </w:p>
    <w:p w:rsidR="006D6032" w:rsidRPr="003A58FF" w:rsidRDefault="006D6032" w:rsidP="007D522A">
      <w:pPr>
        <w:spacing w:after="0" w:line="240" w:lineRule="auto"/>
        <w:jc w:val="both"/>
        <w:rPr>
          <w:rFonts w:ascii="Times New Roman" w:hAnsi="Times New Roman"/>
          <w:sz w:val="28"/>
          <w:szCs w:val="28"/>
        </w:rPr>
      </w:pPr>
      <w:r>
        <w:rPr>
          <w:rFonts w:ascii="Times New Roman" w:hAnsi="Times New Roman"/>
          <w:sz w:val="28"/>
          <w:szCs w:val="28"/>
        </w:rPr>
        <w:t>Дарковіч Світлана Вікторівна, учитель біології вищої категорії, старший учитель Полтавської гімназії № 21</w:t>
      </w:r>
    </w:p>
    <w:p w:rsidR="006D6032" w:rsidRPr="00ED21C8" w:rsidRDefault="006D6032" w:rsidP="0031349C">
      <w:pPr>
        <w:spacing w:after="0" w:line="240" w:lineRule="auto"/>
        <w:jc w:val="both"/>
        <w:rPr>
          <w:rFonts w:ascii="Times New Roman" w:hAnsi="Times New Roman"/>
          <w:sz w:val="28"/>
          <w:szCs w:val="28"/>
        </w:rPr>
      </w:pPr>
    </w:p>
    <w:p w:rsidR="006D6032" w:rsidRPr="009954EE" w:rsidRDefault="006D6032" w:rsidP="0031349C">
      <w:pPr>
        <w:tabs>
          <w:tab w:val="left" w:pos="8640"/>
        </w:tabs>
        <w:spacing w:before="100" w:beforeAutospacing="1" w:after="100" w:afterAutospacing="1" w:line="240" w:lineRule="auto"/>
        <w:ind w:left="-540" w:right="895"/>
        <w:rPr>
          <w:rFonts w:ascii="Times New Roman" w:hAnsi="Times New Roman"/>
          <w:b/>
          <w:sz w:val="28"/>
          <w:szCs w:val="28"/>
          <w:lang w:eastAsia="ru-RU"/>
        </w:rPr>
      </w:pPr>
    </w:p>
    <w:p w:rsidR="006D6032" w:rsidRDefault="006D6032" w:rsidP="000E2D92">
      <w:pPr>
        <w:jc w:val="center"/>
        <w:rPr>
          <w:rFonts w:ascii="Times New Roman" w:hAnsi="Times New Roman"/>
          <w:sz w:val="28"/>
          <w:szCs w:val="28"/>
        </w:rPr>
      </w:pPr>
    </w:p>
    <w:p w:rsidR="006D6032" w:rsidRDefault="006D6032" w:rsidP="000E2D92">
      <w:pPr>
        <w:jc w:val="center"/>
        <w:rPr>
          <w:rFonts w:ascii="Times New Roman" w:hAnsi="Times New Roman"/>
          <w:sz w:val="28"/>
          <w:szCs w:val="28"/>
        </w:rPr>
      </w:pPr>
    </w:p>
    <w:p w:rsidR="006D6032" w:rsidRDefault="006D6032" w:rsidP="000E2D92">
      <w:pPr>
        <w:jc w:val="center"/>
        <w:rPr>
          <w:rFonts w:ascii="Times New Roman" w:hAnsi="Times New Roman"/>
          <w:sz w:val="28"/>
          <w:szCs w:val="28"/>
        </w:rPr>
      </w:pPr>
    </w:p>
    <w:p w:rsidR="006D6032" w:rsidRDefault="006D6032" w:rsidP="000E2D92">
      <w:pPr>
        <w:jc w:val="center"/>
        <w:rPr>
          <w:rFonts w:ascii="Times New Roman" w:hAnsi="Times New Roman"/>
          <w:sz w:val="28"/>
          <w:szCs w:val="28"/>
        </w:rPr>
      </w:pPr>
    </w:p>
    <w:p w:rsidR="006D6032" w:rsidRDefault="006D6032" w:rsidP="000E2D92">
      <w:pPr>
        <w:jc w:val="center"/>
        <w:rPr>
          <w:rFonts w:ascii="Times New Roman" w:hAnsi="Times New Roman"/>
          <w:sz w:val="28"/>
          <w:szCs w:val="28"/>
        </w:rPr>
      </w:pPr>
    </w:p>
    <w:p w:rsidR="006D6032" w:rsidRDefault="006D6032" w:rsidP="000E2D92">
      <w:pPr>
        <w:jc w:val="center"/>
        <w:rPr>
          <w:rFonts w:ascii="Times New Roman" w:hAnsi="Times New Roman"/>
          <w:sz w:val="28"/>
          <w:szCs w:val="28"/>
        </w:rPr>
      </w:pPr>
    </w:p>
    <w:p w:rsidR="006D6032" w:rsidRDefault="006D6032" w:rsidP="000E2D92">
      <w:pPr>
        <w:jc w:val="center"/>
        <w:rPr>
          <w:rFonts w:ascii="Times New Roman" w:hAnsi="Times New Roman"/>
          <w:sz w:val="28"/>
          <w:szCs w:val="28"/>
        </w:rPr>
      </w:pPr>
    </w:p>
    <w:p w:rsidR="006D6032" w:rsidRDefault="006D6032" w:rsidP="000E2D92">
      <w:pPr>
        <w:jc w:val="center"/>
        <w:rPr>
          <w:rFonts w:ascii="Times New Roman" w:hAnsi="Times New Roman"/>
          <w:sz w:val="28"/>
          <w:szCs w:val="28"/>
        </w:rPr>
      </w:pPr>
    </w:p>
    <w:p w:rsidR="006D6032" w:rsidRDefault="006D6032" w:rsidP="000E2D92">
      <w:pPr>
        <w:jc w:val="center"/>
        <w:rPr>
          <w:rFonts w:ascii="Times New Roman" w:hAnsi="Times New Roman"/>
          <w:sz w:val="28"/>
          <w:szCs w:val="28"/>
        </w:rPr>
      </w:pPr>
    </w:p>
    <w:p w:rsidR="006D6032" w:rsidRDefault="006D6032" w:rsidP="000E2D92">
      <w:pPr>
        <w:jc w:val="center"/>
        <w:rPr>
          <w:rFonts w:ascii="Times New Roman" w:hAnsi="Times New Roman"/>
          <w:sz w:val="28"/>
          <w:szCs w:val="28"/>
        </w:rPr>
      </w:pPr>
    </w:p>
    <w:p w:rsidR="006D6032" w:rsidRDefault="006D6032" w:rsidP="000E2D92">
      <w:pPr>
        <w:jc w:val="center"/>
        <w:rPr>
          <w:rFonts w:ascii="Times New Roman" w:hAnsi="Times New Roman"/>
          <w:sz w:val="28"/>
          <w:szCs w:val="28"/>
        </w:rPr>
      </w:pPr>
    </w:p>
    <w:p w:rsidR="006D6032" w:rsidRDefault="006D6032" w:rsidP="000E2D92">
      <w:pPr>
        <w:jc w:val="center"/>
        <w:rPr>
          <w:rFonts w:ascii="Times New Roman" w:hAnsi="Times New Roman"/>
          <w:sz w:val="28"/>
          <w:szCs w:val="28"/>
        </w:rPr>
      </w:pPr>
    </w:p>
    <w:p w:rsidR="006D6032" w:rsidRDefault="006D6032" w:rsidP="000E2D92">
      <w:pPr>
        <w:jc w:val="center"/>
        <w:rPr>
          <w:rFonts w:ascii="Times New Roman" w:hAnsi="Times New Roman"/>
          <w:sz w:val="28"/>
          <w:szCs w:val="28"/>
        </w:rPr>
      </w:pPr>
    </w:p>
    <w:p w:rsidR="006D6032" w:rsidRDefault="006D6032" w:rsidP="007D522A">
      <w:pPr>
        <w:rPr>
          <w:rFonts w:ascii="Times New Roman" w:hAnsi="Times New Roman"/>
          <w:sz w:val="28"/>
          <w:szCs w:val="28"/>
        </w:rPr>
      </w:pPr>
    </w:p>
    <w:p w:rsidR="006D6032" w:rsidRPr="00143CCD" w:rsidRDefault="006D6032" w:rsidP="000E2D92">
      <w:pPr>
        <w:jc w:val="center"/>
        <w:rPr>
          <w:rFonts w:ascii="Times New Roman" w:hAnsi="Times New Roman"/>
          <w:b/>
          <w:sz w:val="28"/>
          <w:szCs w:val="28"/>
        </w:rPr>
      </w:pPr>
      <w:r w:rsidRPr="00143CCD">
        <w:rPr>
          <w:rFonts w:ascii="Times New Roman" w:hAnsi="Times New Roman"/>
          <w:b/>
          <w:sz w:val="28"/>
          <w:szCs w:val="28"/>
        </w:rPr>
        <w:lastRenderedPageBreak/>
        <w:t>ПОЯСНЮВАЛЬНА ЗАПИСКА</w:t>
      </w:r>
    </w:p>
    <w:p w:rsidR="006D6032" w:rsidRDefault="006D6032" w:rsidP="00FC6216">
      <w:pPr>
        <w:spacing w:after="0" w:line="240" w:lineRule="auto"/>
        <w:ind w:firstLine="709"/>
        <w:jc w:val="both"/>
        <w:rPr>
          <w:rFonts w:ascii="Times New Roman" w:hAnsi="Times New Roman"/>
          <w:sz w:val="28"/>
          <w:szCs w:val="28"/>
        </w:rPr>
      </w:pPr>
      <w:r w:rsidRPr="008944D4">
        <w:rPr>
          <w:rFonts w:ascii="Times New Roman" w:hAnsi="Times New Roman"/>
          <w:sz w:val="28"/>
          <w:szCs w:val="28"/>
        </w:rPr>
        <w:t>Провідною галуззю сільського господарства є овочівництво, яке забезпечує</w:t>
      </w:r>
      <w:r>
        <w:rPr>
          <w:rFonts w:ascii="Times New Roman" w:hAnsi="Times New Roman"/>
          <w:sz w:val="28"/>
          <w:szCs w:val="28"/>
        </w:rPr>
        <w:t xml:space="preserve"> </w:t>
      </w:r>
      <w:r w:rsidRPr="008944D4">
        <w:rPr>
          <w:rFonts w:ascii="Times New Roman" w:hAnsi="Times New Roman"/>
          <w:sz w:val="28"/>
          <w:szCs w:val="28"/>
        </w:rPr>
        <w:t>населення високовітамінними продуктами харчування. Зміни в аграрному</w:t>
      </w:r>
      <w:r>
        <w:rPr>
          <w:rFonts w:ascii="Times New Roman" w:hAnsi="Times New Roman"/>
          <w:sz w:val="28"/>
          <w:szCs w:val="28"/>
        </w:rPr>
        <w:t xml:space="preserve"> </w:t>
      </w:r>
      <w:r w:rsidRPr="008944D4">
        <w:rPr>
          <w:rFonts w:ascii="Times New Roman" w:hAnsi="Times New Roman"/>
          <w:sz w:val="28"/>
          <w:szCs w:val="28"/>
        </w:rPr>
        <w:t>секторі актуалізують питання збільшення урожайності та поліпшення якості</w:t>
      </w:r>
      <w:r>
        <w:rPr>
          <w:rFonts w:ascii="Times New Roman" w:hAnsi="Times New Roman"/>
          <w:sz w:val="28"/>
          <w:szCs w:val="28"/>
        </w:rPr>
        <w:t xml:space="preserve"> </w:t>
      </w:r>
      <w:r w:rsidRPr="008944D4">
        <w:rPr>
          <w:rFonts w:ascii="Times New Roman" w:hAnsi="Times New Roman"/>
          <w:sz w:val="28"/>
          <w:szCs w:val="28"/>
        </w:rPr>
        <w:t>продукції овочівництва. Для цього вкрай необхідно активізувати зусилля для</w:t>
      </w:r>
      <w:r>
        <w:rPr>
          <w:rFonts w:ascii="Times New Roman" w:hAnsi="Times New Roman"/>
          <w:sz w:val="28"/>
          <w:szCs w:val="28"/>
        </w:rPr>
        <w:t xml:space="preserve"> </w:t>
      </w:r>
      <w:r w:rsidRPr="008944D4">
        <w:rPr>
          <w:rFonts w:ascii="Times New Roman" w:hAnsi="Times New Roman"/>
          <w:sz w:val="28"/>
          <w:szCs w:val="28"/>
        </w:rPr>
        <w:t>поповнення галузі талановитою молоддю. Важлива роль тут належить закладам</w:t>
      </w:r>
      <w:r>
        <w:rPr>
          <w:rFonts w:ascii="Times New Roman" w:hAnsi="Times New Roman"/>
          <w:sz w:val="28"/>
          <w:szCs w:val="28"/>
        </w:rPr>
        <w:t xml:space="preserve"> позашкільної освіти</w:t>
      </w:r>
      <w:r w:rsidRPr="008944D4">
        <w:rPr>
          <w:rFonts w:ascii="Times New Roman" w:hAnsi="Times New Roman"/>
          <w:sz w:val="28"/>
          <w:szCs w:val="28"/>
        </w:rPr>
        <w:t xml:space="preserve"> еколого-натуралістичного напряму – традиційним центрам аграрного дослідництва учнів. Цим обумовлено створення</w:t>
      </w:r>
      <w:r>
        <w:rPr>
          <w:rFonts w:ascii="Times New Roman" w:hAnsi="Times New Roman"/>
          <w:sz w:val="28"/>
          <w:szCs w:val="28"/>
        </w:rPr>
        <w:t xml:space="preserve"> </w:t>
      </w:r>
      <w:r w:rsidRPr="008944D4">
        <w:rPr>
          <w:rFonts w:ascii="Times New Roman" w:hAnsi="Times New Roman"/>
          <w:sz w:val="28"/>
          <w:szCs w:val="28"/>
        </w:rPr>
        <w:t>навчальної програми «Юні овочівники»</w:t>
      </w:r>
      <w:r>
        <w:rPr>
          <w:rFonts w:ascii="Times New Roman" w:hAnsi="Times New Roman"/>
          <w:sz w:val="28"/>
          <w:szCs w:val="28"/>
        </w:rPr>
        <w:t xml:space="preserve"> основного рівня</w:t>
      </w:r>
      <w:r w:rsidRPr="008944D4">
        <w:rPr>
          <w:rFonts w:ascii="Times New Roman" w:hAnsi="Times New Roman"/>
          <w:sz w:val="28"/>
          <w:szCs w:val="28"/>
        </w:rPr>
        <w:t>.</w:t>
      </w:r>
    </w:p>
    <w:p w:rsidR="006D6032" w:rsidRPr="008944D4" w:rsidRDefault="006D6032" w:rsidP="00FC621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Програму розроблено на основі типової навчальної програми «Юні овочівники» (авт. Тетюра В.Х., Пінчук М.О., Іванова К.Б.).</w:t>
      </w:r>
    </w:p>
    <w:p w:rsidR="006D6032" w:rsidRPr="008944D4" w:rsidRDefault="006D6032" w:rsidP="00FC62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Навчальна </w:t>
      </w:r>
      <w:r w:rsidRPr="008944D4">
        <w:rPr>
          <w:rFonts w:ascii="Times New Roman" w:hAnsi="Times New Roman"/>
          <w:sz w:val="28"/>
          <w:szCs w:val="28"/>
        </w:rPr>
        <w:t>програма з позашкільної освіти «Юні овочівники» спрямована на еколого-натуралістичний напрям позашкільної освіти та реалізується</w:t>
      </w:r>
      <w:r>
        <w:rPr>
          <w:rFonts w:ascii="Times New Roman" w:hAnsi="Times New Roman"/>
          <w:sz w:val="28"/>
          <w:szCs w:val="28"/>
        </w:rPr>
        <w:t xml:space="preserve"> </w:t>
      </w:r>
      <w:r w:rsidRPr="008944D4">
        <w:rPr>
          <w:rFonts w:ascii="Times New Roman" w:hAnsi="Times New Roman"/>
          <w:sz w:val="28"/>
          <w:szCs w:val="28"/>
        </w:rPr>
        <w:t>в гуртках, творчих об’єднаннях закладів</w:t>
      </w:r>
      <w:r>
        <w:rPr>
          <w:rFonts w:ascii="Times New Roman" w:hAnsi="Times New Roman"/>
          <w:sz w:val="28"/>
          <w:szCs w:val="28"/>
        </w:rPr>
        <w:t xml:space="preserve"> позашкільної освіти</w:t>
      </w:r>
      <w:r w:rsidRPr="008944D4">
        <w:rPr>
          <w:rFonts w:ascii="Times New Roman" w:hAnsi="Times New Roman"/>
          <w:sz w:val="28"/>
          <w:szCs w:val="28"/>
        </w:rPr>
        <w:t>. Програма</w:t>
      </w:r>
      <w:r>
        <w:rPr>
          <w:rFonts w:ascii="Times New Roman" w:hAnsi="Times New Roman"/>
          <w:sz w:val="28"/>
          <w:szCs w:val="28"/>
        </w:rPr>
        <w:t xml:space="preserve"> </w:t>
      </w:r>
      <w:r w:rsidRPr="008944D4">
        <w:rPr>
          <w:rFonts w:ascii="Times New Roman" w:hAnsi="Times New Roman"/>
          <w:sz w:val="28"/>
          <w:szCs w:val="28"/>
        </w:rPr>
        <w:t xml:space="preserve">розрахована на учнів </w:t>
      </w:r>
      <w:r>
        <w:rPr>
          <w:rFonts w:ascii="Times New Roman" w:hAnsi="Times New Roman"/>
          <w:sz w:val="28"/>
          <w:szCs w:val="28"/>
        </w:rPr>
        <w:t>середніх класів</w:t>
      </w:r>
      <w:r w:rsidRPr="008944D4">
        <w:rPr>
          <w:rFonts w:ascii="Times New Roman" w:hAnsi="Times New Roman"/>
          <w:sz w:val="28"/>
          <w:szCs w:val="28"/>
        </w:rPr>
        <w:t>.</w:t>
      </w:r>
    </w:p>
    <w:p w:rsidR="006D6032" w:rsidRPr="008944D4" w:rsidRDefault="006D6032" w:rsidP="00FC6216">
      <w:pPr>
        <w:spacing w:after="0" w:line="240" w:lineRule="auto"/>
        <w:ind w:firstLine="709"/>
        <w:jc w:val="both"/>
        <w:rPr>
          <w:rFonts w:ascii="Times New Roman" w:hAnsi="Times New Roman"/>
          <w:sz w:val="28"/>
          <w:szCs w:val="28"/>
        </w:rPr>
      </w:pPr>
      <w:r w:rsidRPr="008944D4">
        <w:rPr>
          <w:rFonts w:ascii="Times New Roman" w:hAnsi="Times New Roman"/>
          <w:sz w:val="28"/>
          <w:szCs w:val="28"/>
        </w:rPr>
        <w:t>Мета програми – створення умов для творчої самореалізації вихованців у процесі засвоєння базових знань з овочівництва, оволодіння</w:t>
      </w:r>
      <w:r>
        <w:rPr>
          <w:rFonts w:ascii="Times New Roman" w:hAnsi="Times New Roman"/>
          <w:sz w:val="28"/>
          <w:szCs w:val="28"/>
        </w:rPr>
        <w:t xml:space="preserve"> </w:t>
      </w:r>
      <w:r w:rsidRPr="008944D4">
        <w:rPr>
          <w:rFonts w:ascii="Times New Roman" w:hAnsi="Times New Roman"/>
          <w:sz w:val="28"/>
          <w:szCs w:val="28"/>
        </w:rPr>
        <w:t>технологіями вирощування овочевих рослин.</w:t>
      </w:r>
    </w:p>
    <w:p w:rsidR="006D6032" w:rsidRPr="008944D4" w:rsidRDefault="006D6032" w:rsidP="0031349C">
      <w:pPr>
        <w:spacing w:after="0" w:line="240" w:lineRule="auto"/>
        <w:ind w:firstLine="709"/>
        <w:jc w:val="both"/>
        <w:rPr>
          <w:rFonts w:ascii="Times New Roman" w:hAnsi="Times New Roman"/>
          <w:sz w:val="28"/>
          <w:szCs w:val="28"/>
        </w:rPr>
      </w:pPr>
      <w:r w:rsidRPr="008944D4">
        <w:rPr>
          <w:rFonts w:ascii="Times New Roman" w:hAnsi="Times New Roman"/>
          <w:sz w:val="28"/>
          <w:szCs w:val="28"/>
        </w:rPr>
        <w:t>Основні завдання:</w:t>
      </w:r>
    </w:p>
    <w:p w:rsidR="006D6032" w:rsidRPr="008944D4" w:rsidRDefault="006D6032" w:rsidP="0031349C">
      <w:pPr>
        <w:spacing w:after="0" w:line="240" w:lineRule="auto"/>
        <w:ind w:firstLine="709"/>
        <w:jc w:val="both"/>
        <w:rPr>
          <w:rFonts w:ascii="Times New Roman" w:hAnsi="Times New Roman"/>
          <w:sz w:val="28"/>
          <w:szCs w:val="28"/>
        </w:rPr>
      </w:pPr>
      <w:r w:rsidRPr="008944D4">
        <w:rPr>
          <w:rFonts w:ascii="Times New Roman" w:hAnsi="Times New Roman"/>
          <w:sz w:val="28"/>
          <w:szCs w:val="28"/>
        </w:rPr>
        <w:t>- систематизувати базові знання;</w:t>
      </w:r>
    </w:p>
    <w:p w:rsidR="006D6032" w:rsidRPr="008944D4" w:rsidRDefault="006D6032" w:rsidP="0031349C">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 поглибити знання з </w:t>
      </w:r>
      <w:r>
        <w:rPr>
          <w:rFonts w:ascii="Times New Roman" w:hAnsi="Times New Roman"/>
          <w:sz w:val="28"/>
          <w:szCs w:val="28"/>
        </w:rPr>
        <w:t xml:space="preserve">природознавства, </w:t>
      </w:r>
      <w:r w:rsidRPr="008944D4">
        <w:rPr>
          <w:rFonts w:ascii="Times New Roman" w:hAnsi="Times New Roman"/>
          <w:sz w:val="28"/>
          <w:szCs w:val="28"/>
        </w:rPr>
        <w:t>біології;</w:t>
      </w:r>
    </w:p>
    <w:p w:rsidR="006D6032" w:rsidRPr="008944D4" w:rsidRDefault="006D6032" w:rsidP="0031349C">
      <w:pPr>
        <w:spacing w:after="0" w:line="240" w:lineRule="auto"/>
        <w:ind w:firstLine="709"/>
        <w:jc w:val="both"/>
        <w:rPr>
          <w:rFonts w:ascii="Times New Roman" w:hAnsi="Times New Roman"/>
          <w:sz w:val="28"/>
          <w:szCs w:val="28"/>
        </w:rPr>
      </w:pPr>
      <w:r w:rsidRPr="008944D4">
        <w:rPr>
          <w:rFonts w:ascii="Times New Roman" w:hAnsi="Times New Roman"/>
          <w:sz w:val="28"/>
          <w:szCs w:val="28"/>
        </w:rPr>
        <w:t>- надати знання з основ овочівництва;</w:t>
      </w:r>
    </w:p>
    <w:p w:rsidR="006D6032" w:rsidRPr="008944D4" w:rsidRDefault="006D6032" w:rsidP="0031349C">
      <w:pPr>
        <w:spacing w:after="0" w:line="240" w:lineRule="auto"/>
        <w:ind w:firstLine="709"/>
        <w:jc w:val="both"/>
        <w:rPr>
          <w:rFonts w:ascii="Times New Roman" w:hAnsi="Times New Roman"/>
          <w:sz w:val="28"/>
          <w:szCs w:val="28"/>
        </w:rPr>
      </w:pPr>
      <w:r w:rsidRPr="008944D4">
        <w:rPr>
          <w:rFonts w:ascii="Times New Roman" w:hAnsi="Times New Roman"/>
          <w:sz w:val="28"/>
          <w:szCs w:val="28"/>
        </w:rPr>
        <w:t>- розвивати вміння та навички застосування теоретичних знань у практичній діяльності;</w:t>
      </w:r>
    </w:p>
    <w:p w:rsidR="006D6032" w:rsidRPr="008944D4" w:rsidRDefault="006D6032" w:rsidP="0031349C">
      <w:pPr>
        <w:spacing w:after="0" w:line="240" w:lineRule="auto"/>
        <w:ind w:firstLine="709"/>
        <w:jc w:val="both"/>
        <w:rPr>
          <w:rFonts w:ascii="Times New Roman" w:hAnsi="Times New Roman"/>
          <w:sz w:val="28"/>
          <w:szCs w:val="28"/>
        </w:rPr>
      </w:pPr>
      <w:r w:rsidRPr="008944D4">
        <w:rPr>
          <w:rFonts w:ascii="Times New Roman" w:hAnsi="Times New Roman"/>
          <w:sz w:val="28"/>
          <w:szCs w:val="28"/>
        </w:rPr>
        <w:t>- сформувати навички вирощування овочевих рослин в умовах захищеного і відкритого ґрунту;</w:t>
      </w:r>
    </w:p>
    <w:p w:rsidR="006D6032" w:rsidRPr="008944D4" w:rsidRDefault="006D6032" w:rsidP="0031349C">
      <w:pPr>
        <w:spacing w:after="0" w:line="240" w:lineRule="auto"/>
        <w:ind w:firstLine="709"/>
        <w:jc w:val="both"/>
        <w:rPr>
          <w:rFonts w:ascii="Times New Roman" w:hAnsi="Times New Roman"/>
          <w:sz w:val="28"/>
          <w:szCs w:val="28"/>
        </w:rPr>
      </w:pPr>
      <w:r w:rsidRPr="008944D4">
        <w:rPr>
          <w:rFonts w:ascii="Times New Roman" w:hAnsi="Times New Roman"/>
          <w:sz w:val="28"/>
          <w:szCs w:val="28"/>
        </w:rPr>
        <w:t>- формувати мотивацію до дослідницької роботи;</w:t>
      </w:r>
    </w:p>
    <w:p w:rsidR="006D6032" w:rsidRPr="008944D4" w:rsidRDefault="006D6032" w:rsidP="0031349C">
      <w:pPr>
        <w:spacing w:after="0" w:line="240" w:lineRule="auto"/>
        <w:ind w:firstLine="709"/>
        <w:jc w:val="both"/>
        <w:rPr>
          <w:rFonts w:ascii="Times New Roman" w:hAnsi="Times New Roman"/>
          <w:sz w:val="28"/>
          <w:szCs w:val="28"/>
        </w:rPr>
      </w:pPr>
      <w:r w:rsidRPr="008944D4">
        <w:rPr>
          <w:rFonts w:ascii="Times New Roman" w:hAnsi="Times New Roman"/>
          <w:sz w:val="28"/>
          <w:szCs w:val="28"/>
        </w:rPr>
        <w:t>- розвивати творчі здібності;</w:t>
      </w:r>
    </w:p>
    <w:p w:rsidR="006D6032" w:rsidRPr="008944D4" w:rsidRDefault="006D6032" w:rsidP="0031349C">
      <w:pPr>
        <w:spacing w:after="0" w:line="240" w:lineRule="auto"/>
        <w:ind w:firstLine="709"/>
        <w:jc w:val="both"/>
        <w:rPr>
          <w:rFonts w:ascii="Times New Roman" w:hAnsi="Times New Roman"/>
          <w:sz w:val="28"/>
          <w:szCs w:val="28"/>
        </w:rPr>
      </w:pPr>
      <w:r w:rsidRPr="008944D4">
        <w:rPr>
          <w:rFonts w:ascii="Times New Roman" w:hAnsi="Times New Roman"/>
          <w:sz w:val="28"/>
          <w:szCs w:val="28"/>
        </w:rPr>
        <w:t>- формувати екологічне мислення;</w:t>
      </w:r>
    </w:p>
    <w:p w:rsidR="006D6032" w:rsidRPr="008944D4" w:rsidRDefault="006D6032" w:rsidP="0031349C">
      <w:pPr>
        <w:spacing w:after="0" w:line="240" w:lineRule="auto"/>
        <w:ind w:firstLine="709"/>
        <w:jc w:val="both"/>
        <w:rPr>
          <w:rFonts w:ascii="Times New Roman" w:hAnsi="Times New Roman"/>
          <w:sz w:val="28"/>
          <w:szCs w:val="28"/>
        </w:rPr>
      </w:pPr>
      <w:r w:rsidRPr="008944D4">
        <w:rPr>
          <w:rFonts w:ascii="Times New Roman" w:hAnsi="Times New Roman"/>
          <w:sz w:val="28"/>
          <w:szCs w:val="28"/>
        </w:rPr>
        <w:t>- розвивати самостійність, відповідальність, підприємливість.</w:t>
      </w:r>
    </w:p>
    <w:p w:rsidR="006D6032" w:rsidRPr="001F3BE2" w:rsidRDefault="006D6032" w:rsidP="0031349C">
      <w:pPr>
        <w:spacing w:after="0" w:line="240" w:lineRule="auto"/>
        <w:ind w:firstLine="709"/>
        <w:jc w:val="both"/>
        <w:rPr>
          <w:rFonts w:ascii="Times New Roman" w:hAnsi="Times New Roman"/>
          <w:sz w:val="28"/>
          <w:szCs w:val="28"/>
        </w:rPr>
      </w:pPr>
      <w:r>
        <w:rPr>
          <w:rFonts w:ascii="Times New Roman" w:hAnsi="Times New Roman"/>
          <w:sz w:val="28"/>
          <w:szCs w:val="28"/>
        </w:rPr>
        <w:t>Загальний обсяг та тривалість занять становить 144/180/216 годин на рік, 4/5/6 годин на тиждень.</w:t>
      </w:r>
    </w:p>
    <w:p w:rsidR="006D6032" w:rsidRPr="0031349C" w:rsidRDefault="006D6032" w:rsidP="0031349C">
      <w:pPr>
        <w:spacing w:after="0" w:line="240" w:lineRule="auto"/>
        <w:ind w:firstLine="709"/>
        <w:jc w:val="both"/>
        <w:rPr>
          <w:rFonts w:ascii="Times New Roman" w:hAnsi="Times New Roman"/>
          <w:sz w:val="28"/>
          <w:szCs w:val="28"/>
        </w:rPr>
      </w:pPr>
      <w:r w:rsidRPr="0031349C">
        <w:rPr>
          <w:rFonts w:ascii="Times New Roman" w:hAnsi="Times New Roman"/>
          <w:sz w:val="28"/>
          <w:szCs w:val="28"/>
        </w:rPr>
        <w:t>Залежно від змісту програми педагог може застосовувати різні методи занять (візуальні, аудіальні, кінестетичні і полімодальні) та форми організації</w:t>
      </w:r>
      <w:r>
        <w:rPr>
          <w:rFonts w:ascii="Times New Roman" w:hAnsi="Times New Roman"/>
          <w:sz w:val="28"/>
          <w:szCs w:val="28"/>
        </w:rPr>
        <w:t xml:space="preserve"> </w:t>
      </w:r>
      <w:r w:rsidRPr="0031349C">
        <w:rPr>
          <w:rFonts w:ascii="Times New Roman" w:hAnsi="Times New Roman"/>
          <w:sz w:val="28"/>
          <w:szCs w:val="28"/>
        </w:rPr>
        <w:t>занять (навчальні, виїзні, лабораторні, дослідницькі).</w:t>
      </w:r>
    </w:p>
    <w:p w:rsidR="006D6032" w:rsidRPr="008944D4" w:rsidRDefault="006D6032" w:rsidP="0031349C">
      <w:pPr>
        <w:spacing w:after="0" w:line="240" w:lineRule="auto"/>
        <w:ind w:firstLine="709"/>
        <w:jc w:val="both"/>
        <w:rPr>
          <w:rFonts w:ascii="Times New Roman" w:hAnsi="Times New Roman"/>
          <w:sz w:val="28"/>
          <w:szCs w:val="28"/>
        </w:rPr>
      </w:pPr>
      <w:r w:rsidRPr="008944D4">
        <w:rPr>
          <w:rFonts w:ascii="Times New Roman" w:hAnsi="Times New Roman"/>
          <w:sz w:val="28"/>
          <w:szCs w:val="28"/>
        </w:rPr>
        <w:t>Передбачено також широке використання в начальному процесі активних</w:t>
      </w:r>
      <w:r>
        <w:rPr>
          <w:rFonts w:ascii="Times New Roman" w:hAnsi="Times New Roman"/>
          <w:sz w:val="28"/>
          <w:szCs w:val="28"/>
        </w:rPr>
        <w:t xml:space="preserve"> </w:t>
      </w:r>
      <w:r w:rsidRPr="008944D4">
        <w:rPr>
          <w:rFonts w:ascii="Times New Roman" w:hAnsi="Times New Roman"/>
          <w:sz w:val="28"/>
          <w:szCs w:val="28"/>
        </w:rPr>
        <w:t>та інтерактивних форм проведення занять (рольових ігор, розгляд</w:t>
      </w:r>
      <w:r>
        <w:rPr>
          <w:rFonts w:ascii="Times New Roman" w:hAnsi="Times New Roman"/>
          <w:sz w:val="28"/>
          <w:szCs w:val="28"/>
        </w:rPr>
        <w:t xml:space="preserve"> </w:t>
      </w:r>
      <w:r w:rsidRPr="008944D4">
        <w:rPr>
          <w:rFonts w:ascii="Times New Roman" w:hAnsi="Times New Roman"/>
          <w:sz w:val="28"/>
          <w:szCs w:val="28"/>
        </w:rPr>
        <w:t>ситуацій, комп’ютерні) в поєднанні з дослідницькою роботою.</w:t>
      </w:r>
    </w:p>
    <w:p w:rsidR="006D6032" w:rsidRPr="008944D4" w:rsidRDefault="006D6032" w:rsidP="0031349C">
      <w:pPr>
        <w:spacing w:after="0" w:line="240" w:lineRule="auto"/>
        <w:ind w:firstLine="709"/>
        <w:jc w:val="both"/>
        <w:rPr>
          <w:rFonts w:ascii="Times New Roman" w:hAnsi="Times New Roman"/>
          <w:sz w:val="28"/>
          <w:szCs w:val="28"/>
        </w:rPr>
      </w:pPr>
      <w:r w:rsidRPr="008944D4">
        <w:rPr>
          <w:rFonts w:ascii="Times New Roman" w:hAnsi="Times New Roman"/>
          <w:sz w:val="28"/>
          <w:szCs w:val="28"/>
        </w:rPr>
        <w:t>Формами контролю за результативністю навчання є підсумкові заняття, опитування, захист творчої роботи, участь у конкурсах, зльотах, виставках, змаганнях.</w:t>
      </w:r>
    </w:p>
    <w:p w:rsidR="006D6032" w:rsidRPr="008944D4" w:rsidRDefault="006D6032" w:rsidP="0031349C">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Керівник гуртка в установленому порядку може вносити зміни до розподілу навчального часу на вивчення окремих тем програми, враховуючи </w:t>
      </w:r>
      <w:r w:rsidRPr="008944D4">
        <w:rPr>
          <w:rFonts w:ascii="Times New Roman" w:hAnsi="Times New Roman"/>
          <w:sz w:val="28"/>
          <w:szCs w:val="28"/>
        </w:rPr>
        <w:lastRenderedPageBreak/>
        <w:t>рівень</w:t>
      </w:r>
      <w:r>
        <w:rPr>
          <w:rFonts w:ascii="Times New Roman" w:hAnsi="Times New Roman"/>
          <w:sz w:val="28"/>
          <w:szCs w:val="28"/>
        </w:rPr>
        <w:t xml:space="preserve"> </w:t>
      </w:r>
      <w:r w:rsidRPr="008944D4">
        <w:rPr>
          <w:rFonts w:ascii="Times New Roman" w:hAnsi="Times New Roman"/>
          <w:sz w:val="28"/>
          <w:szCs w:val="28"/>
        </w:rPr>
        <w:t>підготовки, вік, інтереси вихованців, стан матеріально-технічної бази закладу, в якому працюють гуртки.</w:t>
      </w:r>
    </w:p>
    <w:p w:rsidR="006D6032" w:rsidRDefault="006D6032">
      <w:pPr>
        <w:rPr>
          <w:rFonts w:ascii="Times New Roman" w:hAnsi="Times New Roman"/>
          <w:sz w:val="28"/>
          <w:szCs w:val="28"/>
        </w:rPr>
      </w:pPr>
    </w:p>
    <w:p w:rsidR="006D6032" w:rsidRPr="001F3BE2" w:rsidRDefault="006D6032" w:rsidP="001F3BE2">
      <w:pPr>
        <w:ind w:firstLine="709"/>
        <w:jc w:val="center"/>
        <w:rPr>
          <w:rFonts w:ascii="Times New Roman" w:hAnsi="Times New Roman"/>
          <w:b/>
          <w:sz w:val="28"/>
          <w:szCs w:val="28"/>
        </w:rPr>
      </w:pPr>
      <w:r w:rsidRPr="001F3BE2">
        <w:rPr>
          <w:rFonts w:ascii="Times New Roman" w:hAnsi="Times New Roman"/>
          <w:b/>
          <w:sz w:val="28"/>
          <w:szCs w:val="28"/>
        </w:rPr>
        <w:t>НАВЧАЛЬНО-ТЕМАТИЧНИЙ ПЛАН</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436"/>
        <w:gridCol w:w="898"/>
        <w:gridCol w:w="787"/>
        <w:gridCol w:w="776"/>
        <w:gridCol w:w="636"/>
        <w:gridCol w:w="636"/>
        <w:gridCol w:w="706"/>
        <w:gridCol w:w="636"/>
        <w:gridCol w:w="949"/>
        <w:gridCol w:w="984"/>
      </w:tblGrid>
      <w:tr w:rsidR="006D6032" w:rsidRPr="001A6792" w:rsidTr="002F1041">
        <w:trPr>
          <w:trHeight w:val="486"/>
        </w:trPr>
        <w:tc>
          <w:tcPr>
            <w:tcW w:w="648" w:type="dxa"/>
            <w:vMerge w:val="restart"/>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 з/п</w:t>
            </w:r>
          </w:p>
        </w:tc>
        <w:tc>
          <w:tcPr>
            <w:tcW w:w="2436" w:type="dxa"/>
            <w:vMerge w:val="restart"/>
          </w:tcPr>
          <w:p w:rsidR="006D6032" w:rsidRPr="001A6792" w:rsidRDefault="006D6032" w:rsidP="001A6792">
            <w:pPr>
              <w:spacing w:after="0" w:line="240" w:lineRule="auto"/>
              <w:ind w:firstLine="21"/>
              <w:jc w:val="center"/>
              <w:rPr>
                <w:rFonts w:ascii="Times New Roman" w:hAnsi="Times New Roman"/>
                <w:sz w:val="28"/>
                <w:szCs w:val="28"/>
              </w:rPr>
            </w:pPr>
            <w:r w:rsidRPr="001A6792">
              <w:rPr>
                <w:rFonts w:ascii="Times New Roman" w:hAnsi="Times New Roman"/>
                <w:sz w:val="28"/>
                <w:szCs w:val="28"/>
              </w:rPr>
              <w:t>Назва розділу</w:t>
            </w:r>
          </w:p>
          <w:p w:rsidR="006D6032" w:rsidRPr="001A6792" w:rsidRDefault="006D6032" w:rsidP="001A6792">
            <w:pPr>
              <w:spacing w:after="0" w:line="240" w:lineRule="auto"/>
              <w:rPr>
                <w:rFonts w:ascii="Times New Roman" w:hAnsi="Times New Roman"/>
                <w:sz w:val="28"/>
                <w:szCs w:val="28"/>
              </w:rPr>
            </w:pPr>
          </w:p>
        </w:tc>
        <w:tc>
          <w:tcPr>
            <w:tcW w:w="7008" w:type="dxa"/>
            <w:gridSpan w:val="9"/>
          </w:tcPr>
          <w:p w:rsidR="006D6032" w:rsidRPr="001A6792" w:rsidRDefault="006D6032" w:rsidP="001A6792">
            <w:pPr>
              <w:spacing w:after="0" w:line="240" w:lineRule="auto"/>
              <w:ind w:firstLine="709"/>
              <w:jc w:val="center"/>
              <w:rPr>
                <w:rFonts w:ascii="Times New Roman" w:hAnsi="Times New Roman"/>
                <w:sz w:val="28"/>
                <w:szCs w:val="28"/>
              </w:rPr>
            </w:pPr>
            <w:r>
              <w:rPr>
                <w:rFonts w:ascii="Times New Roman" w:hAnsi="Times New Roman"/>
                <w:sz w:val="28"/>
                <w:szCs w:val="28"/>
              </w:rPr>
              <w:t>Кількість год</w:t>
            </w:r>
            <w:r w:rsidRPr="001A6792">
              <w:rPr>
                <w:rFonts w:ascii="Times New Roman" w:hAnsi="Times New Roman"/>
                <w:sz w:val="28"/>
                <w:szCs w:val="28"/>
              </w:rPr>
              <w:t>ин</w:t>
            </w:r>
          </w:p>
          <w:p w:rsidR="006D6032" w:rsidRPr="001A6792" w:rsidRDefault="006D6032" w:rsidP="001A6792">
            <w:pPr>
              <w:spacing w:after="0" w:line="240" w:lineRule="auto"/>
              <w:rPr>
                <w:rFonts w:ascii="Times New Roman" w:hAnsi="Times New Roman"/>
                <w:sz w:val="28"/>
                <w:szCs w:val="28"/>
              </w:rPr>
            </w:pPr>
          </w:p>
        </w:tc>
      </w:tr>
      <w:tr w:rsidR="006D6032" w:rsidRPr="001A6792" w:rsidTr="002F1041">
        <w:trPr>
          <w:trHeight w:val="376"/>
        </w:trPr>
        <w:tc>
          <w:tcPr>
            <w:tcW w:w="648" w:type="dxa"/>
            <w:vMerge/>
          </w:tcPr>
          <w:p w:rsidR="006D6032" w:rsidRPr="001A6792" w:rsidRDefault="006D6032" w:rsidP="001A6792">
            <w:pPr>
              <w:spacing w:after="0" w:line="240" w:lineRule="auto"/>
              <w:rPr>
                <w:rFonts w:ascii="Times New Roman" w:hAnsi="Times New Roman"/>
                <w:sz w:val="28"/>
                <w:szCs w:val="28"/>
              </w:rPr>
            </w:pPr>
          </w:p>
        </w:tc>
        <w:tc>
          <w:tcPr>
            <w:tcW w:w="2436" w:type="dxa"/>
            <w:vMerge/>
          </w:tcPr>
          <w:p w:rsidR="006D6032" w:rsidRPr="001A6792" w:rsidRDefault="006D6032" w:rsidP="001A6792">
            <w:pPr>
              <w:spacing w:after="0" w:line="240" w:lineRule="auto"/>
              <w:ind w:firstLine="709"/>
              <w:rPr>
                <w:rFonts w:ascii="Times New Roman" w:hAnsi="Times New Roman"/>
                <w:sz w:val="28"/>
                <w:szCs w:val="28"/>
              </w:rPr>
            </w:pPr>
          </w:p>
        </w:tc>
        <w:tc>
          <w:tcPr>
            <w:tcW w:w="2461" w:type="dxa"/>
            <w:gridSpan w:val="3"/>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4 год.</w:t>
            </w:r>
          </w:p>
        </w:tc>
        <w:tc>
          <w:tcPr>
            <w:tcW w:w="1978" w:type="dxa"/>
            <w:gridSpan w:val="3"/>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5 год.</w:t>
            </w:r>
          </w:p>
        </w:tc>
        <w:tc>
          <w:tcPr>
            <w:tcW w:w="2569" w:type="dxa"/>
            <w:gridSpan w:val="3"/>
          </w:tcPr>
          <w:p w:rsidR="006D6032" w:rsidRPr="001A6792" w:rsidRDefault="006D6032" w:rsidP="001A6792">
            <w:pPr>
              <w:spacing w:after="0" w:line="240" w:lineRule="auto"/>
              <w:jc w:val="center"/>
              <w:rPr>
                <w:rFonts w:ascii="Times New Roman" w:hAnsi="Times New Roman"/>
                <w:sz w:val="28"/>
                <w:szCs w:val="28"/>
              </w:rPr>
            </w:pPr>
            <w:r>
              <w:rPr>
                <w:rFonts w:ascii="Times New Roman" w:hAnsi="Times New Roman"/>
                <w:sz w:val="28"/>
                <w:szCs w:val="28"/>
              </w:rPr>
              <w:t>6 год.</w:t>
            </w:r>
          </w:p>
        </w:tc>
      </w:tr>
      <w:tr w:rsidR="006D6032" w:rsidRPr="001A6792" w:rsidTr="002F1041">
        <w:trPr>
          <w:cantSplit/>
          <w:trHeight w:val="1635"/>
        </w:trPr>
        <w:tc>
          <w:tcPr>
            <w:tcW w:w="648" w:type="dxa"/>
            <w:vMerge/>
          </w:tcPr>
          <w:p w:rsidR="006D6032" w:rsidRPr="001A6792" w:rsidRDefault="006D6032" w:rsidP="001A6792">
            <w:pPr>
              <w:spacing w:after="0" w:line="240" w:lineRule="auto"/>
              <w:rPr>
                <w:rFonts w:ascii="Times New Roman" w:hAnsi="Times New Roman"/>
                <w:sz w:val="28"/>
                <w:szCs w:val="28"/>
              </w:rPr>
            </w:pPr>
          </w:p>
        </w:tc>
        <w:tc>
          <w:tcPr>
            <w:tcW w:w="2436" w:type="dxa"/>
            <w:vMerge/>
          </w:tcPr>
          <w:p w:rsidR="006D6032" w:rsidRPr="001A6792" w:rsidRDefault="006D6032" w:rsidP="001A6792">
            <w:pPr>
              <w:spacing w:after="0" w:line="240" w:lineRule="auto"/>
              <w:ind w:firstLine="709"/>
              <w:rPr>
                <w:rFonts w:ascii="Times New Roman" w:hAnsi="Times New Roman"/>
                <w:sz w:val="28"/>
                <w:szCs w:val="28"/>
              </w:rPr>
            </w:pPr>
          </w:p>
        </w:tc>
        <w:tc>
          <w:tcPr>
            <w:tcW w:w="898" w:type="dxa"/>
            <w:textDirection w:val="btLr"/>
          </w:tcPr>
          <w:p w:rsidR="006D6032" w:rsidRPr="001A6792" w:rsidRDefault="006D6032" w:rsidP="001A6792">
            <w:pPr>
              <w:spacing w:after="0" w:line="240" w:lineRule="auto"/>
              <w:ind w:right="113"/>
              <w:jc w:val="center"/>
              <w:rPr>
                <w:rFonts w:ascii="Times New Roman" w:hAnsi="Times New Roman"/>
                <w:sz w:val="28"/>
                <w:szCs w:val="28"/>
              </w:rPr>
            </w:pPr>
            <w:r>
              <w:rPr>
                <w:rFonts w:ascii="Times New Roman" w:hAnsi="Times New Roman"/>
                <w:sz w:val="28"/>
                <w:szCs w:val="28"/>
              </w:rPr>
              <w:t>Теоретичні</w:t>
            </w:r>
          </w:p>
        </w:tc>
        <w:tc>
          <w:tcPr>
            <w:tcW w:w="787" w:type="dxa"/>
            <w:textDirection w:val="btLr"/>
            <w:vAlign w:val="bottom"/>
          </w:tcPr>
          <w:p w:rsidR="006D6032" w:rsidRPr="001A6792" w:rsidRDefault="006D6032" w:rsidP="001A6792">
            <w:pPr>
              <w:spacing w:after="0" w:line="240" w:lineRule="auto"/>
              <w:ind w:left="113" w:right="113"/>
              <w:jc w:val="center"/>
              <w:rPr>
                <w:rFonts w:ascii="Times New Roman" w:hAnsi="Times New Roman"/>
                <w:sz w:val="28"/>
                <w:szCs w:val="28"/>
              </w:rPr>
            </w:pPr>
            <w:r>
              <w:rPr>
                <w:rFonts w:ascii="Times New Roman" w:hAnsi="Times New Roman"/>
                <w:sz w:val="28"/>
                <w:szCs w:val="28"/>
              </w:rPr>
              <w:t>Практичні</w:t>
            </w:r>
          </w:p>
        </w:tc>
        <w:tc>
          <w:tcPr>
            <w:tcW w:w="776" w:type="dxa"/>
            <w:textDirection w:val="btLr"/>
            <w:vAlign w:val="bottom"/>
          </w:tcPr>
          <w:p w:rsidR="006D6032" w:rsidRPr="001A6792" w:rsidRDefault="006D6032" w:rsidP="001A6792">
            <w:pPr>
              <w:spacing w:after="0" w:line="240" w:lineRule="auto"/>
              <w:ind w:left="113" w:right="113"/>
              <w:jc w:val="center"/>
              <w:rPr>
                <w:rFonts w:ascii="Times New Roman" w:hAnsi="Times New Roman"/>
                <w:sz w:val="28"/>
                <w:szCs w:val="28"/>
              </w:rPr>
            </w:pPr>
            <w:r w:rsidRPr="001A6792">
              <w:rPr>
                <w:rFonts w:ascii="Times New Roman" w:hAnsi="Times New Roman"/>
                <w:sz w:val="28"/>
                <w:szCs w:val="28"/>
              </w:rPr>
              <w:t xml:space="preserve">Разом </w:t>
            </w:r>
          </w:p>
        </w:tc>
        <w:tc>
          <w:tcPr>
            <w:tcW w:w="636" w:type="dxa"/>
            <w:textDirection w:val="btLr"/>
          </w:tcPr>
          <w:p w:rsidR="006D6032" w:rsidRPr="001A6792" w:rsidRDefault="006D6032" w:rsidP="001A6792">
            <w:pPr>
              <w:spacing w:after="0" w:line="240" w:lineRule="auto"/>
              <w:ind w:right="113"/>
              <w:jc w:val="center"/>
              <w:rPr>
                <w:rFonts w:ascii="Times New Roman" w:hAnsi="Times New Roman"/>
                <w:sz w:val="28"/>
                <w:szCs w:val="28"/>
              </w:rPr>
            </w:pPr>
            <w:r>
              <w:rPr>
                <w:rFonts w:ascii="Times New Roman" w:hAnsi="Times New Roman"/>
                <w:sz w:val="28"/>
                <w:szCs w:val="28"/>
              </w:rPr>
              <w:t>Теоретичні</w:t>
            </w:r>
          </w:p>
        </w:tc>
        <w:tc>
          <w:tcPr>
            <w:tcW w:w="636" w:type="dxa"/>
            <w:textDirection w:val="btLr"/>
            <w:vAlign w:val="bottom"/>
          </w:tcPr>
          <w:p w:rsidR="006D6032" w:rsidRPr="001A6792" w:rsidRDefault="006D6032" w:rsidP="001A6792">
            <w:pPr>
              <w:spacing w:after="0" w:line="240" w:lineRule="auto"/>
              <w:ind w:left="113" w:right="113"/>
              <w:jc w:val="center"/>
              <w:rPr>
                <w:rFonts w:ascii="Times New Roman" w:hAnsi="Times New Roman"/>
                <w:sz w:val="28"/>
                <w:szCs w:val="28"/>
              </w:rPr>
            </w:pPr>
            <w:r>
              <w:rPr>
                <w:rFonts w:ascii="Times New Roman" w:hAnsi="Times New Roman"/>
                <w:sz w:val="28"/>
                <w:szCs w:val="28"/>
              </w:rPr>
              <w:t>Практичні</w:t>
            </w:r>
          </w:p>
        </w:tc>
        <w:tc>
          <w:tcPr>
            <w:tcW w:w="706" w:type="dxa"/>
            <w:textDirection w:val="btLr"/>
            <w:vAlign w:val="bottom"/>
          </w:tcPr>
          <w:p w:rsidR="006D6032" w:rsidRPr="001A6792" w:rsidRDefault="006D6032" w:rsidP="001A6792">
            <w:pPr>
              <w:spacing w:after="0" w:line="240" w:lineRule="auto"/>
              <w:ind w:left="113" w:right="113"/>
              <w:jc w:val="center"/>
              <w:rPr>
                <w:rFonts w:ascii="Times New Roman" w:hAnsi="Times New Roman"/>
                <w:sz w:val="28"/>
                <w:szCs w:val="28"/>
              </w:rPr>
            </w:pPr>
            <w:r w:rsidRPr="001A6792">
              <w:rPr>
                <w:rFonts w:ascii="Times New Roman" w:hAnsi="Times New Roman"/>
                <w:sz w:val="28"/>
                <w:szCs w:val="28"/>
              </w:rPr>
              <w:t xml:space="preserve">Разом </w:t>
            </w:r>
          </w:p>
        </w:tc>
        <w:tc>
          <w:tcPr>
            <w:tcW w:w="636" w:type="dxa"/>
            <w:textDirection w:val="btLr"/>
          </w:tcPr>
          <w:p w:rsidR="006D6032" w:rsidRPr="001A6792" w:rsidRDefault="006D6032" w:rsidP="001A6792">
            <w:pPr>
              <w:spacing w:after="0" w:line="240" w:lineRule="auto"/>
              <w:ind w:right="113"/>
              <w:jc w:val="center"/>
              <w:rPr>
                <w:rFonts w:ascii="Times New Roman" w:hAnsi="Times New Roman"/>
                <w:sz w:val="28"/>
                <w:szCs w:val="28"/>
              </w:rPr>
            </w:pPr>
            <w:r>
              <w:rPr>
                <w:rFonts w:ascii="Times New Roman" w:hAnsi="Times New Roman"/>
                <w:sz w:val="28"/>
                <w:szCs w:val="28"/>
              </w:rPr>
              <w:t>Теоретичні</w:t>
            </w:r>
          </w:p>
        </w:tc>
        <w:tc>
          <w:tcPr>
            <w:tcW w:w="949" w:type="dxa"/>
            <w:textDirection w:val="btLr"/>
            <w:vAlign w:val="bottom"/>
          </w:tcPr>
          <w:p w:rsidR="006D6032" w:rsidRPr="001A6792" w:rsidRDefault="006D6032" w:rsidP="001A6792">
            <w:pPr>
              <w:spacing w:after="0" w:line="240" w:lineRule="auto"/>
              <w:ind w:left="113" w:right="113"/>
              <w:jc w:val="center"/>
              <w:rPr>
                <w:rFonts w:ascii="Times New Roman" w:hAnsi="Times New Roman"/>
                <w:sz w:val="28"/>
                <w:szCs w:val="28"/>
              </w:rPr>
            </w:pPr>
            <w:r>
              <w:rPr>
                <w:rFonts w:ascii="Times New Roman" w:hAnsi="Times New Roman"/>
                <w:sz w:val="28"/>
                <w:szCs w:val="28"/>
              </w:rPr>
              <w:t>Практичні</w:t>
            </w:r>
          </w:p>
        </w:tc>
        <w:tc>
          <w:tcPr>
            <w:tcW w:w="984" w:type="dxa"/>
            <w:textDirection w:val="btLr"/>
            <w:vAlign w:val="bottom"/>
          </w:tcPr>
          <w:p w:rsidR="006D6032" w:rsidRPr="001A6792" w:rsidRDefault="006D6032" w:rsidP="001A6792">
            <w:pPr>
              <w:spacing w:after="0" w:line="240" w:lineRule="auto"/>
              <w:ind w:left="113" w:right="113"/>
              <w:jc w:val="center"/>
              <w:rPr>
                <w:rFonts w:ascii="Times New Roman" w:hAnsi="Times New Roman"/>
                <w:sz w:val="28"/>
                <w:szCs w:val="28"/>
              </w:rPr>
            </w:pPr>
            <w:r w:rsidRPr="001A6792">
              <w:rPr>
                <w:rFonts w:ascii="Times New Roman" w:hAnsi="Times New Roman"/>
                <w:sz w:val="28"/>
                <w:szCs w:val="28"/>
              </w:rPr>
              <w:t xml:space="preserve">Разом </w:t>
            </w:r>
          </w:p>
        </w:tc>
      </w:tr>
      <w:tr w:rsidR="006D6032" w:rsidRPr="001A6792" w:rsidTr="002F1041">
        <w:trPr>
          <w:trHeight w:val="411"/>
        </w:trPr>
        <w:tc>
          <w:tcPr>
            <w:tcW w:w="648" w:type="dxa"/>
          </w:tcPr>
          <w:p w:rsidR="006D6032" w:rsidRPr="001A6792" w:rsidRDefault="006D6032" w:rsidP="00714D51">
            <w:pPr>
              <w:pStyle w:val="a4"/>
              <w:spacing w:after="0" w:line="240" w:lineRule="auto"/>
              <w:ind w:left="142"/>
              <w:rPr>
                <w:rFonts w:ascii="Times New Roman" w:hAnsi="Times New Roman"/>
                <w:sz w:val="28"/>
                <w:szCs w:val="28"/>
              </w:rPr>
            </w:pPr>
          </w:p>
        </w:tc>
        <w:tc>
          <w:tcPr>
            <w:tcW w:w="2436" w:type="dxa"/>
          </w:tcPr>
          <w:p w:rsidR="006D6032" w:rsidRPr="001A6792" w:rsidRDefault="006D6032" w:rsidP="001A6792">
            <w:pPr>
              <w:spacing w:after="0" w:line="240" w:lineRule="auto"/>
              <w:rPr>
                <w:rFonts w:ascii="Times New Roman" w:hAnsi="Times New Roman"/>
                <w:sz w:val="28"/>
                <w:szCs w:val="28"/>
              </w:rPr>
            </w:pPr>
            <w:r w:rsidRPr="001A6792">
              <w:rPr>
                <w:rFonts w:ascii="Times New Roman" w:hAnsi="Times New Roman"/>
                <w:sz w:val="28"/>
                <w:szCs w:val="28"/>
              </w:rPr>
              <w:t xml:space="preserve">Вступ </w:t>
            </w:r>
          </w:p>
        </w:tc>
        <w:tc>
          <w:tcPr>
            <w:tcW w:w="898"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4</w:t>
            </w:r>
          </w:p>
        </w:tc>
        <w:tc>
          <w:tcPr>
            <w:tcW w:w="787"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w:t>
            </w:r>
          </w:p>
        </w:tc>
        <w:tc>
          <w:tcPr>
            <w:tcW w:w="77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4</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5</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w:t>
            </w:r>
          </w:p>
        </w:tc>
        <w:tc>
          <w:tcPr>
            <w:tcW w:w="70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5</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6</w:t>
            </w:r>
          </w:p>
        </w:tc>
        <w:tc>
          <w:tcPr>
            <w:tcW w:w="949"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w:t>
            </w:r>
          </w:p>
        </w:tc>
        <w:tc>
          <w:tcPr>
            <w:tcW w:w="984"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6</w:t>
            </w:r>
          </w:p>
        </w:tc>
      </w:tr>
      <w:tr w:rsidR="006D6032" w:rsidRPr="001A6792" w:rsidTr="002F1041">
        <w:tc>
          <w:tcPr>
            <w:tcW w:w="648" w:type="dxa"/>
          </w:tcPr>
          <w:p w:rsidR="006D6032" w:rsidRPr="001A6792" w:rsidRDefault="006D6032" w:rsidP="001A6792">
            <w:pPr>
              <w:pStyle w:val="a4"/>
              <w:numPr>
                <w:ilvl w:val="0"/>
                <w:numId w:val="1"/>
              </w:numPr>
              <w:spacing w:after="0" w:line="240" w:lineRule="auto"/>
              <w:ind w:hanging="578"/>
              <w:rPr>
                <w:rFonts w:ascii="Times New Roman" w:hAnsi="Times New Roman"/>
                <w:sz w:val="28"/>
                <w:szCs w:val="28"/>
              </w:rPr>
            </w:pPr>
          </w:p>
        </w:tc>
        <w:tc>
          <w:tcPr>
            <w:tcW w:w="2436" w:type="dxa"/>
          </w:tcPr>
          <w:p w:rsidR="006D6032" w:rsidRPr="001A6792" w:rsidRDefault="006D6032" w:rsidP="001A6792">
            <w:pPr>
              <w:spacing w:after="0" w:line="240" w:lineRule="auto"/>
              <w:rPr>
                <w:rFonts w:ascii="Times New Roman" w:hAnsi="Times New Roman"/>
                <w:sz w:val="28"/>
                <w:szCs w:val="28"/>
              </w:rPr>
            </w:pPr>
            <w:r w:rsidRPr="001A6792">
              <w:rPr>
                <w:rFonts w:ascii="Times New Roman" w:hAnsi="Times New Roman"/>
                <w:sz w:val="28"/>
                <w:szCs w:val="28"/>
              </w:rPr>
              <w:t>Загальна характеристика овочевих</w:t>
            </w:r>
            <w:r>
              <w:rPr>
                <w:rFonts w:ascii="Times New Roman" w:hAnsi="Times New Roman"/>
                <w:sz w:val="28"/>
                <w:szCs w:val="28"/>
              </w:rPr>
              <w:t xml:space="preserve"> </w:t>
            </w:r>
            <w:r w:rsidRPr="001A6792">
              <w:rPr>
                <w:rFonts w:ascii="Times New Roman" w:hAnsi="Times New Roman"/>
                <w:sz w:val="28"/>
                <w:szCs w:val="28"/>
              </w:rPr>
              <w:t>рослин</w:t>
            </w:r>
          </w:p>
        </w:tc>
        <w:tc>
          <w:tcPr>
            <w:tcW w:w="898"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4</w:t>
            </w:r>
          </w:p>
        </w:tc>
        <w:tc>
          <w:tcPr>
            <w:tcW w:w="787"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10</w:t>
            </w:r>
          </w:p>
        </w:tc>
        <w:tc>
          <w:tcPr>
            <w:tcW w:w="77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14</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8</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10</w:t>
            </w:r>
          </w:p>
        </w:tc>
        <w:tc>
          <w:tcPr>
            <w:tcW w:w="706" w:type="dxa"/>
          </w:tcPr>
          <w:p w:rsidR="006D6032" w:rsidRPr="001A6792" w:rsidRDefault="006D6032" w:rsidP="00E43283">
            <w:pPr>
              <w:spacing w:after="0" w:line="240" w:lineRule="auto"/>
              <w:ind w:left="-846"/>
              <w:jc w:val="right"/>
              <w:rPr>
                <w:rFonts w:ascii="Times New Roman" w:hAnsi="Times New Roman"/>
                <w:sz w:val="28"/>
                <w:szCs w:val="28"/>
              </w:rPr>
            </w:pPr>
            <w:r w:rsidRPr="001A6792">
              <w:rPr>
                <w:rFonts w:ascii="Times New Roman" w:hAnsi="Times New Roman"/>
                <w:sz w:val="28"/>
                <w:szCs w:val="28"/>
              </w:rPr>
              <w:t>18</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12</w:t>
            </w:r>
          </w:p>
        </w:tc>
        <w:tc>
          <w:tcPr>
            <w:tcW w:w="949"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18</w:t>
            </w:r>
          </w:p>
        </w:tc>
        <w:tc>
          <w:tcPr>
            <w:tcW w:w="984"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30</w:t>
            </w:r>
          </w:p>
        </w:tc>
      </w:tr>
      <w:tr w:rsidR="006D6032" w:rsidRPr="001A6792" w:rsidTr="002F1041">
        <w:tc>
          <w:tcPr>
            <w:tcW w:w="648" w:type="dxa"/>
          </w:tcPr>
          <w:p w:rsidR="006D6032" w:rsidRPr="001A6792" w:rsidRDefault="006D6032" w:rsidP="001A6792">
            <w:pPr>
              <w:pStyle w:val="a4"/>
              <w:numPr>
                <w:ilvl w:val="0"/>
                <w:numId w:val="1"/>
              </w:numPr>
              <w:spacing w:after="0" w:line="240" w:lineRule="auto"/>
              <w:ind w:hanging="578"/>
              <w:rPr>
                <w:rFonts w:ascii="Times New Roman" w:hAnsi="Times New Roman"/>
                <w:sz w:val="28"/>
                <w:szCs w:val="28"/>
              </w:rPr>
            </w:pPr>
          </w:p>
        </w:tc>
        <w:tc>
          <w:tcPr>
            <w:tcW w:w="2436" w:type="dxa"/>
          </w:tcPr>
          <w:p w:rsidR="006D6032" w:rsidRPr="002F1041" w:rsidRDefault="006D6032" w:rsidP="002F1041">
            <w:pPr>
              <w:spacing w:after="0" w:line="240" w:lineRule="auto"/>
              <w:ind w:firstLine="21"/>
              <w:rPr>
                <w:rFonts w:ascii="Times New Roman" w:hAnsi="Times New Roman"/>
                <w:sz w:val="28"/>
                <w:szCs w:val="28"/>
              </w:rPr>
            </w:pPr>
            <w:r>
              <w:rPr>
                <w:rFonts w:ascii="Times New Roman" w:hAnsi="Times New Roman"/>
                <w:sz w:val="28"/>
                <w:szCs w:val="28"/>
              </w:rPr>
              <w:t xml:space="preserve">Вирощування капустяних </w:t>
            </w:r>
            <w:r w:rsidRPr="001A6792">
              <w:rPr>
                <w:rFonts w:ascii="Times New Roman" w:hAnsi="Times New Roman"/>
                <w:sz w:val="28"/>
                <w:szCs w:val="28"/>
              </w:rPr>
              <w:t>овочевих</w:t>
            </w:r>
            <w:r>
              <w:rPr>
                <w:rFonts w:ascii="Times New Roman" w:hAnsi="Times New Roman"/>
                <w:sz w:val="28"/>
                <w:szCs w:val="28"/>
              </w:rPr>
              <w:t xml:space="preserve"> </w:t>
            </w:r>
            <w:r w:rsidRPr="001A6792">
              <w:rPr>
                <w:rFonts w:ascii="Times New Roman" w:hAnsi="Times New Roman"/>
                <w:sz w:val="28"/>
                <w:szCs w:val="28"/>
              </w:rPr>
              <w:t>культур</w:t>
            </w:r>
          </w:p>
        </w:tc>
        <w:tc>
          <w:tcPr>
            <w:tcW w:w="898"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6</w:t>
            </w:r>
          </w:p>
        </w:tc>
        <w:tc>
          <w:tcPr>
            <w:tcW w:w="787"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14</w:t>
            </w:r>
          </w:p>
        </w:tc>
        <w:tc>
          <w:tcPr>
            <w:tcW w:w="77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20</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10</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10</w:t>
            </w:r>
          </w:p>
        </w:tc>
        <w:tc>
          <w:tcPr>
            <w:tcW w:w="70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20</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12</w:t>
            </w:r>
          </w:p>
        </w:tc>
        <w:tc>
          <w:tcPr>
            <w:tcW w:w="949"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21</w:t>
            </w:r>
          </w:p>
        </w:tc>
        <w:tc>
          <w:tcPr>
            <w:tcW w:w="984"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33</w:t>
            </w:r>
          </w:p>
        </w:tc>
      </w:tr>
      <w:tr w:rsidR="006D6032" w:rsidRPr="001A6792" w:rsidTr="002F1041">
        <w:tc>
          <w:tcPr>
            <w:tcW w:w="648" w:type="dxa"/>
          </w:tcPr>
          <w:p w:rsidR="006D6032" w:rsidRPr="001A6792" w:rsidRDefault="006D6032" w:rsidP="001A6792">
            <w:pPr>
              <w:pStyle w:val="a4"/>
              <w:numPr>
                <w:ilvl w:val="0"/>
                <w:numId w:val="1"/>
              </w:numPr>
              <w:spacing w:after="0" w:line="240" w:lineRule="auto"/>
              <w:ind w:hanging="578"/>
              <w:rPr>
                <w:rFonts w:ascii="Times New Roman" w:hAnsi="Times New Roman"/>
                <w:sz w:val="28"/>
                <w:szCs w:val="28"/>
              </w:rPr>
            </w:pPr>
          </w:p>
        </w:tc>
        <w:tc>
          <w:tcPr>
            <w:tcW w:w="2436" w:type="dxa"/>
          </w:tcPr>
          <w:p w:rsidR="006D6032" w:rsidRPr="00714D51" w:rsidRDefault="006D6032" w:rsidP="001A6792">
            <w:pPr>
              <w:spacing w:after="0" w:line="240" w:lineRule="auto"/>
              <w:rPr>
                <w:rFonts w:ascii="Times New Roman" w:hAnsi="Times New Roman"/>
                <w:sz w:val="28"/>
                <w:szCs w:val="28"/>
              </w:rPr>
            </w:pPr>
            <w:r w:rsidRPr="001A6792">
              <w:rPr>
                <w:rFonts w:ascii="Times New Roman" w:hAnsi="Times New Roman"/>
                <w:sz w:val="28"/>
                <w:szCs w:val="28"/>
              </w:rPr>
              <w:t>Вирощування коренеплід</w:t>
            </w:r>
            <w:r>
              <w:rPr>
                <w:rFonts w:ascii="Times New Roman" w:hAnsi="Times New Roman"/>
                <w:sz w:val="28"/>
                <w:szCs w:val="28"/>
              </w:rPr>
              <w:t>них овоч</w:t>
            </w:r>
            <w:r w:rsidRPr="001A6792">
              <w:rPr>
                <w:rFonts w:ascii="Times New Roman" w:hAnsi="Times New Roman"/>
                <w:sz w:val="28"/>
                <w:szCs w:val="28"/>
              </w:rPr>
              <w:t>евих культур</w:t>
            </w:r>
          </w:p>
        </w:tc>
        <w:tc>
          <w:tcPr>
            <w:tcW w:w="898" w:type="dxa"/>
          </w:tcPr>
          <w:p w:rsidR="006D6032" w:rsidRPr="001A6792" w:rsidRDefault="006D6032" w:rsidP="001A6792">
            <w:pPr>
              <w:spacing w:after="0" w:line="240" w:lineRule="auto"/>
              <w:ind w:right="-100" w:hanging="108"/>
              <w:jc w:val="center"/>
              <w:rPr>
                <w:rFonts w:ascii="Times New Roman" w:hAnsi="Times New Roman"/>
                <w:sz w:val="28"/>
                <w:szCs w:val="28"/>
              </w:rPr>
            </w:pPr>
            <w:r w:rsidRPr="001A6792">
              <w:rPr>
                <w:rFonts w:ascii="Times New Roman" w:hAnsi="Times New Roman"/>
                <w:sz w:val="28"/>
                <w:szCs w:val="28"/>
              </w:rPr>
              <w:t>2</w:t>
            </w:r>
          </w:p>
        </w:tc>
        <w:tc>
          <w:tcPr>
            <w:tcW w:w="787"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14</w:t>
            </w:r>
          </w:p>
        </w:tc>
        <w:tc>
          <w:tcPr>
            <w:tcW w:w="77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16</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8</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15</w:t>
            </w:r>
          </w:p>
        </w:tc>
        <w:tc>
          <w:tcPr>
            <w:tcW w:w="70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23</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9</w:t>
            </w:r>
          </w:p>
        </w:tc>
        <w:tc>
          <w:tcPr>
            <w:tcW w:w="949"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18</w:t>
            </w:r>
          </w:p>
        </w:tc>
        <w:tc>
          <w:tcPr>
            <w:tcW w:w="984"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27</w:t>
            </w:r>
          </w:p>
        </w:tc>
      </w:tr>
      <w:tr w:rsidR="006D6032" w:rsidRPr="001A6792" w:rsidTr="002F1041">
        <w:trPr>
          <w:trHeight w:val="236"/>
        </w:trPr>
        <w:tc>
          <w:tcPr>
            <w:tcW w:w="648" w:type="dxa"/>
          </w:tcPr>
          <w:p w:rsidR="006D6032" w:rsidRPr="001A6792" w:rsidRDefault="006D6032" w:rsidP="001A6792">
            <w:pPr>
              <w:pStyle w:val="a4"/>
              <w:numPr>
                <w:ilvl w:val="0"/>
                <w:numId w:val="1"/>
              </w:numPr>
              <w:spacing w:after="0" w:line="240" w:lineRule="auto"/>
              <w:ind w:hanging="578"/>
              <w:rPr>
                <w:rFonts w:ascii="Times New Roman" w:hAnsi="Times New Roman"/>
                <w:sz w:val="28"/>
                <w:szCs w:val="28"/>
              </w:rPr>
            </w:pPr>
          </w:p>
        </w:tc>
        <w:tc>
          <w:tcPr>
            <w:tcW w:w="2436" w:type="dxa"/>
          </w:tcPr>
          <w:p w:rsidR="006D6032" w:rsidRPr="002F1041" w:rsidRDefault="006D6032" w:rsidP="001A6792">
            <w:pPr>
              <w:spacing w:after="0" w:line="240" w:lineRule="auto"/>
              <w:rPr>
                <w:rFonts w:ascii="Times New Roman" w:hAnsi="Times New Roman"/>
                <w:sz w:val="28"/>
                <w:szCs w:val="28"/>
              </w:rPr>
            </w:pPr>
            <w:r w:rsidRPr="001A6792">
              <w:rPr>
                <w:rFonts w:ascii="Times New Roman" w:hAnsi="Times New Roman"/>
                <w:sz w:val="28"/>
                <w:szCs w:val="28"/>
              </w:rPr>
              <w:t>Вирощування плодових овочевих</w:t>
            </w:r>
            <w:r>
              <w:rPr>
                <w:rFonts w:ascii="Times New Roman" w:hAnsi="Times New Roman"/>
                <w:sz w:val="28"/>
                <w:szCs w:val="28"/>
              </w:rPr>
              <w:t xml:space="preserve"> </w:t>
            </w:r>
            <w:r w:rsidRPr="001A6792">
              <w:rPr>
                <w:rFonts w:ascii="Times New Roman" w:hAnsi="Times New Roman"/>
                <w:sz w:val="28"/>
                <w:szCs w:val="28"/>
              </w:rPr>
              <w:t>культур</w:t>
            </w:r>
          </w:p>
        </w:tc>
        <w:tc>
          <w:tcPr>
            <w:tcW w:w="898"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6</w:t>
            </w:r>
          </w:p>
        </w:tc>
        <w:tc>
          <w:tcPr>
            <w:tcW w:w="787"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10</w:t>
            </w:r>
          </w:p>
        </w:tc>
        <w:tc>
          <w:tcPr>
            <w:tcW w:w="77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16</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5</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8</w:t>
            </w:r>
          </w:p>
        </w:tc>
        <w:tc>
          <w:tcPr>
            <w:tcW w:w="70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13</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6</w:t>
            </w:r>
          </w:p>
        </w:tc>
        <w:tc>
          <w:tcPr>
            <w:tcW w:w="949"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9</w:t>
            </w:r>
          </w:p>
        </w:tc>
        <w:tc>
          <w:tcPr>
            <w:tcW w:w="984"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15</w:t>
            </w:r>
          </w:p>
        </w:tc>
      </w:tr>
      <w:tr w:rsidR="006D6032" w:rsidRPr="001A6792" w:rsidTr="002F1041">
        <w:tc>
          <w:tcPr>
            <w:tcW w:w="648" w:type="dxa"/>
          </w:tcPr>
          <w:p w:rsidR="006D6032" w:rsidRPr="001A6792" w:rsidRDefault="006D6032" w:rsidP="001A6792">
            <w:pPr>
              <w:pStyle w:val="a4"/>
              <w:numPr>
                <w:ilvl w:val="0"/>
                <w:numId w:val="1"/>
              </w:numPr>
              <w:spacing w:after="0" w:line="240" w:lineRule="auto"/>
              <w:ind w:hanging="578"/>
              <w:rPr>
                <w:rFonts w:ascii="Times New Roman" w:hAnsi="Times New Roman"/>
                <w:sz w:val="28"/>
                <w:szCs w:val="28"/>
              </w:rPr>
            </w:pPr>
          </w:p>
        </w:tc>
        <w:tc>
          <w:tcPr>
            <w:tcW w:w="2436" w:type="dxa"/>
          </w:tcPr>
          <w:p w:rsidR="006D6032" w:rsidRPr="001A6792" w:rsidRDefault="006D6032" w:rsidP="001A6792">
            <w:pPr>
              <w:spacing w:after="0" w:line="240" w:lineRule="auto"/>
              <w:ind w:firstLine="21"/>
              <w:rPr>
                <w:rFonts w:ascii="Times New Roman" w:hAnsi="Times New Roman"/>
                <w:sz w:val="28"/>
                <w:szCs w:val="28"/>
              </w:rPr>
            </w:pPr>
            <w:r w:rsidRPr="001A6792">
              <w:rPr>
                <w:rFonts w:ascii="Times New Roman" w:hAnsi="Times New Roman"/>
                <w:sz w:val="28"/>
                <w:szCs w:val="28"/>
              </w:rPr>
              <w:t>Вирощування розсади овочевих</w:t>
            </w:r>
          </w:p>
          <w:p w:rsidR="006D6032" w:rsidRPr="001A6792" w:rsidRDefault="006D6032" w:rsidP="001A6792">
            <w:pPr>
              <w:spacing w:after="0" w:line="240" w:lineRule="auto"/>
              <w:rPr>
                <w:rFonts w:ascii="Times New Roman" w:hAnsi="Times New Roman"/>
                <w:sz w:val="28"/>
                <w:szCs w:val="28"/>
              </w:rPr>
            </w:pPr>
            <w:r w:rsidRPr="001A6792">
              <w:rPr>
                <w:rFonts w:ascii="Times New Roman" w:hAnsi="Times New Roman"/>
                <w:sz w:val="28"/>
                <w:szCs w:val="28"/>
              </w:rPr>
              <w:t>культур для відкритого ґрунту</w:t>
            </w:r>
          </w:p>
        </w:tc>
        <w:tc>
          <w:tcPr>
            <w:tcW w:w="898"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4</w:t>
            </w:r>
          </w:p>
        </w:tc>
        <w:tc>
          <w:tcPr>
            <w:tcW w:w="787"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8</w:t>
            </w:r>
          </w:p>
        </w:tc>
        <w:tc>
          <w:tcPr>
            <w:tcW w:w="77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12</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8</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10</w:t>
            </w:r>
          </w:p>
        </w:tc>
        <w:tc>
          <w:tcPr>
            <w:tcW w:w="70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18</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9</w:t>
            </w:r>
          </w:p>
        </w:tc>
        <w:tc>
          <w:tcPr>
            <w:tcW w:w="949"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12</w:t>
            </w:r>
          </w:p>
        </w:tc>
        <w:tc>
          <w:tcPr>
            <w:tcW w:w="984"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21</w:t>
            </w:r>
          </w:p>
        </w:tc>
      </w:tr>
      <w:tr w:rsidR="006D6032" w:rsidRPr="001A6792" w:rsidTr="002F1041">
        <w:tc>
          <w:tcPr>
            <w:tcW w:w="648" w:type="dxa"/>
          </w:tcPr>
          <w:p w:rsidR="006D6032" w:rsidRPr="001A6792" w:rsidRDefault="006D6032" w:rsidP="001A6792">
            <w:pPr>
              <w:pStyle w:val="a4"/>
              <w:numPr>
                <w:ilvl w:val="0"/>
                <w:numId w:val="1"/>
              </w:numPr>
              <w:spacing w:after="0" w:line="240" w:lineRule="auto"/>
              <w:ind w:hanging="578"/>
              <w:rPr>
                <w:rFonts w:ascii="Times New Roman" w:hAnsi="Times New Roman"/>
                <w:sz w:val="28"/>
                <w:szCs w:val="28"/>
              </w:rPr>
            </w:pPr>
          </w:p>
        </w:tc>
        <w:tc>
          <w:tcPr>
            <w:tcW w:w="2436" w:type="dxa"/>
          </w:tcPr>
          <w:p w:rsidR="006D6032" w:rsidRPr="001A6792" w:rsidRDefault="006D6032" w:rsidP="00714D51">
            <w:pPr>
              <w:spacing w:after="0" w:line="240" w:lineRule="auto"/>
              <w:ind w:firstLine="21"/>
              <w:rPr>
                <w:rFonts w:ascii="Times New Roman" w:hAnsi="Times New Roman"/>
                <w:sz w:val="28"/>
                <w:szCs w:val="28"/>
              </w:rPr>
            </w:pPr>
            <w:r>
              <w:rPr>
                <w:rFonts w:ascii="Times New Roman" w:hAnsi="Times New Roman"/>
                <w:sz w:val="28"/>
                <w:szCs w:val="28"/>
              </w:rPr>
              <w:t>Вирощування цибулинних овоче</w:t>
            </w:r>
            <w:r w:rsidRPr="001A6792">
              <w:rPr>
                <w:rFonts w:ascii="Times New Roman" w:hAnsi="Times New Roman"/>
                <w:sz w:val="28"/>
                <w:szCs w:val="28"/>
              </w:rPr>
              <w:t>вих культур</w:t>
            </w:r>
          </w:p>
        </w:tc>
        <w:tc>
          <w:tcPr>
            <w:tcW w:w="898"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w:t>
            </w:r>
          </w:p>
        </w:tc>
        <w:tc>
          <w:tcPr>
            <w:tcW w:w="787"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8</w:t>
            </w:r>
          </w:p>
        </w:tc>
        <w:tc>
          <w:tcPr>
            <w:tcW w:w="77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10</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8</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10</w:t>
            </w:r>
          </w:p>
        </w:tc>
        <w:tc>
          <w:tcPr>
            <w:tcW w:w="70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18</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6</w:t>
            </w:r>
          </w:p>
        </w:tc>
        <w:tc>
          <w:tcPr>
            <w:tcW w:w="949"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6</w:t>
            </w:r>
          </w:p>
        </w:tc>
        <w:tc>
          <w:tcPr>
            <w:tcW w:w="984"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12</w:t>
            </w:r>
          </w:p>
        </w:tc>
      </w:tr>
      <w:tr w:rsidR="006D6032" w:rsidRPr="001A6792" w:rsidTr="002F1041">
        <w:tc>
          <w:tcPr>
            <w:tcW w:w="648" w:type="dxa"/>
          </w:tcPr>
          <w:p w:rsidR="006D6032" w:rsidRPr="001A6792" w:rsidRDefault="006D6032" w:rsidP="001A6792">
            <w:pPr>
              <w:pStyle w:val="a4"/>
              <w:numPr>
                <w:ilvl w:val="0"/>
                <w:numId w:val="1"/>
              </w:numPr>
              <w:spacing w:after="0" w:line="240" w:lineRule="auto"/>
              <w:ind w:hanging="578"/>
              <w:rPr>
                <w:rFonts w:ascii="Times New Roman" w:hAnsi="Times New Roman"/>
                <w:sz w:val="28"/>
                <w:szCs w:val="28"/>
              </w:rPr>
            </w:pPr>
          </w:p>
        </w:tc>
        <w:tc>
          <w:tcPr>
            <w:tcW w:w="2436" w:type="dxa"/>
          </w:tcPr>
          <w:p w:rsidR="006D6032" w:rsidRPr="002F1041" w:rsidRDefault="006D6032" w:rsidP="002F1041">
            <w:pPr>
              <w:spacing w:after="0" w:line="240" w:lineRule="auto"/>
              <w:ind w:firstLine="21"/>
              <w:rPr>
                <w:rFonts w:ascii="Times New Roman" w:hAnsi="Times New Roman"/>
                <w:sz w:val="28"/>
                <w:szCs w:val="28"/>
              </w:rPr>
            </w:pPr>
            <w:r w:rsidRPr="001A6792">
              <w:rPr>
                <w:rFonts w:ascii="Times New Roman" w:hAnsi="Times New Roman"/>
                <w:sz w:val="28"/>
                <w:szCs w:val="28"/>
              </w:rPr>
              <w:t>Вирощування зеленних овочевих</w:t>
            </w:r>
            <w:r>
              <w:rPr>
                <w:rFonts w:ascii="Times New Roman" w:hAnsi="Times New Roman"/>
                <w:sz w:val="28"/>
                <w:szCs w:val="28"/>
              </w:rPr>
              <w:t xml:space="preserve"> </w:t>
            </w:r>
            <w:r w:rsidRPr="001A6792">
              <w:rPr>
                <w:rFonts w:ascii="Times New Roman" w:hAnsi="Times New Roman"/>
                <w:sz w:val="28"/>
                <w:szCs w:val="28"/>
              </w:rPr>
              <w:t>культур</w:t>
            </w:r>
          </w:p>
        </w:tc>
        <w:tc>
          <w:tcPr>
            <w:tcW w:w="898"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w:t>
            </w:r>
          </w:p>
        </w:tc>
        <w:tc>
          <w:tcPr>
            <w:tcW w:w="787"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8</w:t>
            </w:r>
          </w:p>
        </w:tc>
        <w:tc>
          <w:tcPr>
            <w:tcW w:w="77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10</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5</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8</w:t>
            </w:r>
          </w:p>
        </w:tc>
        <w:tc>
          <w:tcPr>
            <w:tcW w:w="70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13</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6</w:t>
            </w:r>
          </w:p>
        </w:tc>
        <w:tc>
          <w:tcPr>
            <w:tcW w:w="949"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9</w:t>
            </w:r>
          </w:p>
        </w:tc>
        <w:tc>
          <w:tcPr>
            <w:tcW w:w="984"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15</w:t>
            </w:r>
          </w:p>
        </w:tc>
      </w:tr>
      <w:tr w:rsidR="006D6032" w:rsidRPr="001A6792" w:rsidTr="002F1041">
        <w:tc>
          <w:tcPr>
            <w:tcW w:w="648" w:type="dxa"/>
          </w:tcPr>
          <w:p w:rsidR="006D6032" w:rsidRPr="001A6792" w:rsidRDefault="006D6032" w:rsidP="001A6792">
            <w:pPr>
              <w:pStyle w:val="a4"/>
              <w:numPr>
                <w:ilvl w:val="0"/>
                <w:numId w:val="1"/>
              </w:numPr>
              <w:spacing w:after="0" w:line="240" w:lineRule="auto"/>
              <w:ind w:hanging="578"/>
              <w:rPr>
                <w:rFonts w:ascii="Times New Roman" w:hAnsi="Times New Roman"/>
                <w:sz w:val="28"/>
                <w:szCs w:val="28"/>
              </w:rPr>
            </w:pPr>
          </w:p>
        </w:tc>
        <w:tc>
          <w:tcPr>
            <w:tcW w:w="2436" w:type="dxa"/>
          </w:tcPr>
          <w:p w:rsidR="006D6032" w:rsidRPr="001A6792" w:rsidRDefault="006D6032" w:rsidP="001A6792">
            <w:pPr>
              <w:spacing w:after="0" w:line="240" w:lineRule="auto"/>
              <w:rPr>
                <w:rFonts w:ascii="Times New Roman" w:hAnsi="Times New Roman"/>
                <w:sz w:val="28"/>
                <w:szCs w:val="28"/>
              </w:rPr>
            </w:pPr>
            <w:r w:rsidRPr="001A6792">
              <w:rPr>
                <w:rFonts w:ascii="Times New Roman" w:hAnsi="Times New Roman"/>
                <w:sz w:val="28"/>
                <w:szCs w:val="28"/>
              </w:rPr>
              <w:t>Вирощування бобових і тонконогових овочевих культур</w:t>
            </w:r>
          </w:p>
        </w:tc>
        <w:tc>
          <w:tcPr>
            <w:tcW w:w="898"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4</w:t>
            </w:r>
          </w:p>
        </w:tc>
        <w:tc>
          <w:tcPr>
            <w:tcW w:w="787"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10</w:t>
            </w:r>
          </w:p>
        </w:tc>
        <w:tc>
          <w:tcPr>
            <w:tcW w:w="77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14</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8</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12</w:t>
            </w:r>
          </w:p>
        </w:tc>
        <w:tc>
          <w:tcPr>
            <w:tcW w:w="70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20</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9</w:t>
            </w:r>
          </w:p>
        </w:tc>
        <w:tc>
          <w:tcPr>
            <w:tcW w:w="949"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12</w:t>
            </w:r>
          </w:p>
        </w:tc>
        <w:tc>
          <w:tcPr>
            <w:tcW w:w="984"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21</w:t>
            </w:r>
          </w:p>
        </w:tc>
      </w:tr>
      <w:tr w:rsidR="006D6032" w:rsidRPr="001A6792" w:rsidTr="002F1041">
        <w:tc>
          <w:tcPr>
            <w:tcW w:w="648" w:type="dxa"/>
          </w:tcPr>
          <w:p w:rsidR="006D6032" w:rsidRPr="001A6792" w:rsidRDefault="006D6032" w:rsidP="001A6792">
            <w:pPr>
              <w:pStyle w:val="a4"/>
              <w:numPr>
                <w:ilvl w:val="0"/>
                <w:numId w:val="1"/>
              </w:numPr>
              <w:spacing w:after="0" w:line="240" w:lineRule="auto"/>
              <w:ind w:hanging="578"/>
              <w:rPr>
                <w:rFonts w:ascii="Times New Roman" w:hAnsi="Times New Roman"/>
                <w:sz w:val="28"/>
                <w:szCs w:val="28"/>
              </w:rPr>
            </w:pPr>
          </w:p>
        </w:tc>
        <w:tc>
          <w:tcPr>
            <w:tcW w:w="2436" w:type="dxa"/>
          </w:tcPr>
          <w:p w:rsidR="006D6032" w:rsidRPr="001A6792" w:rsidRDefault="006D6032" w:rsidP="001A6792">
            <w:pPr>
              <w:spacing w:after="0" w:line="240" w:lineRule="auto"/>
              <w:rPr>
                <w:rFonts w:ascii="Times New Roman" w:hAnsi="Times New Roman"/>
                <w:sz w:val="28"/>
                <w:szCs w:val="28"/>
              </w:rPr>
            </w:pPr>
            <w:r w:rsidRPr="001A6792">
              <w:rPr>
                <w:rFonts w:ascii="Times New Roman" w:hAnsi="Times New Roman"/>
                <w:sz w:val="28"/>
                <w:szCs w:val="28"/>
              </w:rPr>
              <w:t>Вирощування картоплі</w:t>
            </w:r>
          </w:p>
        </w:tc>
        <w:tc>
          <w:tcPr>
            <w:tcW w:w="898"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w:t>
            </w:r>
          </w:p>
        </w:tc>
        <w:tc>
          <w:tcPr>
            <w:tcW w:w="787"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8</w:t>
            </w:r>
          </w:p>
        </w:tc>
        <w:tc>
          <w:tcPr>
            <w:tcW w:w="77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10</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5</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8</w:t>
            </w:r>
          </w:p>
        </w:tc>
        <w:tc>
          <w:tcPr>
            <w:tcW w:w="70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13</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6</w:t>
            </w:r>
          </w:p>
        </w:tc>
        <w:tc>
          <w:tcPr>
            <w:tcW w:w="949"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9</w:t>
            </w:r>
          </w:p>
        </w:tc>
        <w:tc>
          <w:tcPr>
            <w:tcW w:w="984"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15</w:t>
            </w:r>
          </w:p>
        </w:tc>
      </w:tr>
      <w:tr w:rsidR="006D6032" w:rsidRPr="001A6792" w:rsidTr="002F1041">
        <w:tc>
          <w:tcPr>
            <w:tcW w:w="648" w:type="dxa"/>
          </w:tcPr>
          <w:p w:rsidR="006D6032" w:rsidRPr="001A6792" w:rsidRDefault="006D6032" w:rsidP="001A6792">
            <w:pPr>
              <w:pStyle w:val="a4"/>
              <w:numPr>
                <w:ilvl w:val="0"/>
                <w:numId w:val="1"/>
              </w:numPr>
              <w:spacing w:after="0" w:line="240" w:lineRule="auto"/>
              <w:ind w:hanging="578"/>
              <w:rPr>
                <w:rFonts w:ascii="Times New Roman" w:hAnsi="Times New Roman"/>
                <w:sz w:val="28"/>
                <w:szCs w:val="28"/>
              </w:rPr>
            </w:pPr>
          </w:p>
        </w:tc>
        <w:tc>
          <w:tcPr>
            <w:tcW w:w="2436" w:type="dxa"/>
          </w:tcPr>
          <w:p w:rsidR="006D6032" w:rsidRPr="001A6792" w:rsidRDefault="006D6032" w:rsidP="001A6792">
            <w:pPr>
              <w:spacing w:after="0" w:line="240" w:lineRule="auto"/>
              <w:rPr>
                <w:rFonts w:ascii="Times New Roman" w:hAnsi="Times New Roman"/>
                <w:sz w:val="28"/>
                <w:szCs w:val="28"/>
              </w:rPr>
            </w:pPr>
            <w:r w:rsidRPr="001A6792">
              <w:rPr>
                <w:rFonts w:ascii="Times New Roman" w:hAnsi="Times New Roman"/>
                <w:sz w:val="28"/>
                <w:szCs w:val="28"/>
              </w:rPr>
              <w:t xml:space="preserve">Інтегрований </w:t>
            </w:r>
            <w:r w:rsidRPr="001A6792">
              <w:rPr>
                <w:rFonts w:ascii="Times New Roman" w:hAnsi="Times New Roman"/>
                <w:sz w:val="28"/>
                <w:szCs w:val="28"/>
              </w:rPr>
              <w:lastRenderedPageBreak/>
              <w:t>захист рослин від бур’янів, хвороб та шкідників</w:t>
            </w:r>
          </w:p>
        </w:tc>
        <w:tc>
          <w:tcPr>
            <w:tcW w:w="898"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lastRenderedPageBreak/>
              <w:t>4</w:t>
            </w:r>
          </w:p>
        </w:tc>
        <w:tc>
          <w:tcPr>
            <w:tcW w:w="787"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8</w:t>
            </w:r>
          </w:p>
        </w:tc>
        <w:tc>
          <w:tcPr>
            <w:tcW w:w="77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12</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5</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8</w:t>
            </w:r>
          </w:p>
        </w:tc>
        <w:tc>
          <w:tcPr>
            <w:tcW w:w="70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13</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6</w:t>
            </w:r>
          </w:p>
        </w:tc>
        <w:tc>
          <w:tcPr>
            <w:tcW w:w="949"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9</w:t>
            </w:r>
          </w:p>
        </w:tc>
        <w:tc>
          <w:tcPr>
            <w:tcW w:w="984"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15</w:t>
            </w:r>
          </w:p>
        </w:tc>
      </w:tr>
      <w:tr w:rsidR="006D6032" w:rsidRPr="001A6792" w:rsidTr="002F1041">
        <w:tc>
          <w:tcPr>
            <w:tcW w:w="648" w:type="dxa"/>
          </w:tcPr>
          <w:p w:rsidR="006D6032" w:rsidRPr="001A6792" w:rsidRDefault="006D6032" w:rsidP="001A6792">
            <w:pPr>
              <w:pStyle w:val="a4"/>
              <w:numPr>
                <w:ilvl w:val="0"/>
                <w:numId w:val="1"/>
              </w:numPr>
              <w:spacing w:after="0" w:line="240" w:lineRule="auto"/>
              <w:ind w:hanging="578"/>
              <w:rPr>
                <w:rFonts w:ascii="Times New Roman" w:hAnsi="Times New Roman"/>
                <w:sz w:val="28"/>
                <w:szCs w:val="28"/>
              </w:rPr>
            </w:pPr>
          </w:p>
        </w:tc>
        <w:tc>
          <w:tcPr>
            <w:tcW w:w="2436" w:type="dxa"/>
          </w:tcPr>
          <w:p w:rsidR="006D6032" w:rsidRPr="001A6792" w:rsidRDefault="006D6032" w:rsidP="001A6792">
            <w:pPr>
              <w:spacing w:after="0" w:line="240" w:lineRule="auto"/>
              <w:rPr>
                <w:rFonts w:ascii="Times New Roman" w:hAnsi="Times New Roman"/>
                <w:sz w:val="28"/>
                <w:szCs w:val="28"/>
              </w:rPr>
            </w:pPr>
            <w:r w:rsidRPr="001A6792">
              <w:rPr>
                <w:rFonts w:ascii="Times New Roman" w:hAnsi="Times New Roman"/>
                <w:sz w:val="28"/>
                <w:szCs w:val="28"/>
              </w:rPr>
              <w:t>Зберігання і переробка овочів</w:t>
            </w:r>
          </w:p>
        </w:tc>
        <w:tc>
          <w:tcPr>
            <w:tcW w:w="898"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w:t>
            </w:r>
          </w:p>
        </w:tc>
        <w:tc>
          <w:tcPr>
            <w:tcW w:w="787"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w:t>
            </w:r>
          </w:p>
        </w:tc>
        <w:tc>
          <w:tcPr>
            <w:tcW w:w="77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4</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3</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w:t>
            </w:r>
          </w:p>
        </w:tc>
        <w:tc>
          <w:tcPr>
            <w:tcW w:w="70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3</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3</w:t>
            </w:r>
          </w:p>
        </w:tc>
        <w:tc>
          <w:tcPr>
            <w:tcW w:w="949"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3</w:t>
            </w:r>
          </w:p>
        </w:tc>
        <w:tc>
          <w:tcPr>
            <w:tcW w:w="984"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6</w:t>
            </w:r>
          </w:p>
        </w:tc>
      </w:tr>
      <w:tr w:rsidR="006D6032" w:rsidRPr="001A6792" w:rsidTr="002F1041">
        <w:tc>
          <w:tcPr>
            <w:tcW w:w="648" w:type="dxa"/>
          </w:tcPr>
          <w:p w:rsidR="006D6032" w:rsidRPr="001A6792" w:rsidRDefault="006D6032" w:rsidP="001A6792">
            <w:pPr>
              <w:pStyle w:val="a4"/>
              <w:numPr>
                <w:ilvl w:val="0"/>
                <w:numId w:val="1"/>
              </w:numPr>
              <w:spacing w:after="0" w:line="240" w:lineRule="auto"/>
              <w:ind w:hanging="578"/>
              <w:rPr>
                <w:rFonts w:ascii="Times New Roman" w:hAnsi="Times New Roman"/>
                <w:sz w:val="28"/>
                <w:szCs w:val="28"/>
              </w:rPr>
            </w:pPr>
          </w:p>
        </w:tc>
        <w:tc>
          <w:tcPr>
            <w:tcW w:w="2436" w:type="dxa"/>
          </w:tcPr>
          <w:p w:rsidR="006D6032" w:rsidRPr="001A6792" w:rsidRDefault="006D6032" w:rsidP="001A6792">
            <w:pPr>
              <w:spacing w:after="0" w:line="240" w:lineRule="auto"/>
              <w:rPr>
                <w:rFonts w:ascii="Times New Roman" w:hAnsi="Times New Roman"/>
                <w:sz w:val="28"/>
                <w:szCs w:val="28"/>
              </w:rPr>
            </w:pPr>
            <w:r w:rsidRPr="001A6792">
              <w:rPr>
                <w:rFonts w:ascii="Times New Roman" w:hAnsi="Times New Roman"/>
                <w:sz w:val="28"/>
                <w:szCs w:val="28"/>
              </w:rPr>
              <w:t>Підсумкове заняття</w:t>
            </w:r>
          </w:p>
        </w:tc>
        <w:tc>
          <w:tcPr>
            <w:tcW w:w="898"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w:t>
            </w:r>
          </w:p>
        </w:tc>
        <w:tc>
          <w:tcPr>
            <w:tcW w:w="787"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w:t>
            </w:r>
          </w:p>
        </w:tc>
        <w:tc>
          <w:tcPr>
            <w:tcW w:w="77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3</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w:t>
            </w:r>
          </w:p>
        </w:tc>
        <w:tc>
          <w:tcPr>
            <w:tcW w:w="70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3</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3</w:t>
            </w:r>
          </w:p>
        </w:tc>
        <w:tc>
          <w:tcPr>
            <w:tcW w:w="949"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w:t>
            </w:r>
          </w:p>
        </w:tc>
        <w:tc>
          <w:tcPr>
            <w:tcW w:w="984"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3</w:t>
            </w:r>
          </w:p>
        </w:tc>
      </w:tr>
      <w:tr w:rsidR="006D6032" w:rsidRPr="001A6792" w:rsidTr="002F1041">
        <w:tc>
          <w:tcPr>
            <w:tcW w:w="648" w:type="dxa"/>
          </w:tcPr>
          <w:p w:rsidR="006D6032" w:rsidRPr="001A6792" w:rsidRDefault="006D6032" w:rsidP="001A6792">
            <w:pPr>
              <w:pStyle w:val="a4"/>
              <w:numPr>
                <w:ilvl w:val="0"/>
                <w:numId w:val="1"/>
              </w:numPr>
              <w:spacing w:after="0" w:line="240" w:lineRule="auto"/>
              <w:ind w:hanging="578"/>
              <w:rPr>
                <w:rFonts w:ascii="Times New Roman" w:hAnsi="Times New Roman"/>
                <w:sz w:val="28"/>
                <w:szCs w:val="28"/>
              </w:rPr>
            </w:pPr>
          </w:p>
        </w:tc>
        <w:tc>
          <w:tcPr>
            <w:tcW w:w="2436" w:type="dxa"/>
          </w:tcPr>
          <w:p w:rsidR="006D6032" w:rsidRPr="001A6792" w:rsidRDefault="006D6032" w:rsidP="001A6792">
            <w:pPr>
              <w:spacing w:after="0" w:line="240" w:lineRule="auto"/>
              <w:rPr>
                <w:rFonts w:ascii="Times New Roman" w:hAnsi="Times New Roman"/>
                <w:sz w:val="28"/>
                <w:szCs w:val="28"/>
              </w:rPr>
            </w:pPr>
            <w:r w:rsidRPr="001A6792">
              <w:rPr>
                <w:rFonts w:ascii="Times New Roman" w:hAnsi="Times New Roman"/>
                <w:sz w:val="28"/>
                <w:szCs w:val="28"/>
              </w:rPr>
              <w:t xml:space="preserve">Всього </w:t>
            </w:r>
          </w:p>
        </w:tc>
        <w:tc>
          <w:tcPr>
            <w:tcW w:w="898"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44</w:t>
            </w:r>
          </w:p>
        </w:tc>
        <w:tc>
          <w:tcPr>
            <w:tcW w:w="787"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100</w:t>
            </w:r>
          </w:p>
        </w:tc>
        <w:tc>
          <w:tcPr>
            <w:tcW w:w="77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144</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81</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99</w:t>
            </w:r>
          </w:p>
        </w:tc>
        <w:tc>
          <w:tcPr>
            <w:tcW w:w="70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180</w:t>
            </w:r>
          </w:p>
        </w:tc>
        <w:tc>
          <w:tcPr>
            <w:tcW w:w="636"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90</w:t>
            </w:r>
          </w:p>
        </w:tc>
        <w:tc>
          <w:tcPr>
            <w:tcW w:w="949"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126</w:t>
            </w:r>
          </w:p>
        </w:tc>
        <w:tc>
          <w:tcPr>
            <w:tcW w:w="984" w:type="dxa"/>
          </w:tcPr>
          <w:p w:rsidR="006D6032" w:rsidRPr="001A6792" w:rsidRDefault="006D6032" w:rsidP="001A6792">
            <w:pPr>
              <w:spacing w:after="0" w:line="240" w:lineRule="auto"/>
              <w:jc w:val="center"/>
              <w:rPr>
                <w:rFonts w:ascii="Times New Roman" w:hAnsi="Times New Roman"/>
                <w:sz w:val="28"/>
                <w:szCs w:val="28"/>
              </w:rPr>
            </w:pPr>
            <w:r w:rsidRPr="001A6792">
              <w:rPr>
                <w:rFonts w:ascii="Times New Roman" w:hAnsi="Times New Roman"/>
                <w:sz w:val="28"/>
                <w:szCs w:val="28"/>
              </w:rPr>
              <w:t>216</w:t>
            </w:r>
          </w:p>
        </w:tc>
      </w:tr>
    </w:tbl>
    <w:p w:rsidR="006D6032" w:rsidRDefault="006D6032" w:rsidP="008944D4">
      <w:pPr>
        <w:ind w:firstLine="709"/>
        <w:rPr>
          <w:rFonts w:ascii="Times New Roman" w:hAnsi="Times New Roman"/>
          <w:sz w:val="28"/>
          <w:szCs w:val="28"/>
        </w:rPr>
      </w:pPr>
    </w:p>
    <w:p w:rsidR="006D6032" w:rsidRPr="00EA10E8" w:rsidRDefault="006D6032" w:rsidP="00CC5007">
      <w:pPr>
        <w:ind w:firstLine="709"/>
        <w:jc w:val="center"/>
        <w:rPr>
          <w:rFonts w:ascii="Times New Roman" w:hAnsi="Times New Roman"/>
          <w:b/>
          <w:sz w:val="28"/>
          <w:szCs w:val="28"/>
        </w:rPr>
      </w:pPr>
      <w:r w:rsidRPr="00EA10E8">
        <w:rPr>
          <w:rFonts w:ascii="Times New Roman" w:hAnsi="Times New Roman"/>
          <w:b/>
          <w:sz w:val="28"/>
          <w:szCs w:val="28"/>
        </w:rPr>
        <w:t>ЗМІСТ ПРОГРАМИ</w:t>
      </w:r>
    </w:p>
    <w:p w:rsidR="006D6032" w:rsidRPr="00EA10E8" w:rsidRDefault="006D6032" w:rsidP="002F1041">
      <w:pPr>
        <w:spacing w:after="0" w:line="240" w:lineRule="auto"/>
        <w:ind w:firstLine="709"/>
        <w:rPr>
          <w:rFonts w:ascii="Times New Roman" w:hAnsi="Times New Roman"/>
          <w:b/>
          <w:i/>
          <w:sz w:val="28"/>
          <w:szCs w:val="28"/>
        </w:rPr>
      </w:pPr>
      <w:r w:rsidRPr="00EA10E8">
        <w:rPr>
          <w:rFonts w:ascii="Times New Roman" w:hAnsi="Times New Roman"/>
          <w:b/>
          <w:i/>
          <w:sz w:val="28"/>
          <w:szCs w:val="28"/>
        </w:rPr>
        <w:t>Вступ (4 год.</w:t>
      </w:r>
      <w:r>
        <w:rPr>
          <w:rFonts w:ascii="Times New Roman" w:hAnsi="Times New Roman"/>
          <w:b/>
          <w:i/>
          <w:sz w:val="28"/>
          <w:szCs w:val="28"/>
        </w:rPr>
        <w:t>/5 год./ 6</w:t>
      </w:r>
      <w:r w:rsidRPr="00EA10E8">
        <w:rPr>
          <w:rFonts w:ascii="Times New Roman" w:hAnsi="Times New Roman"/>
          <w:b/>
          <w:i/>
          <w:sz w:val="28"/>
          <w:szCs w:val="28"/>
        </w:rPr>
        <w:t xml:space="preserve"> год.)</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sz w:val="28"/>
          <w:szCs w:val="28"/>
        </w:rPr>
        <w:t>Історія, сучасний стан та напрями розвитку овочівництва як галузі рослинництва. Структура галузі. Овочі як вітамінний продукт харчування. Завдання овочівництва щодо забезпечення населення свіжими овочами протягом року.</w:t>
      </w:r>
    </w:p>
    <w:p w:rsidR="006D6032" w:rsidRPr="00E43283" w:rsidRDefault="006D6032" w:rsidP="007B2715">
      <w:pPr>
        <w:spacing w:after="0" w:line="240" w:lineRule="auto"/>
        <w:ind w:firstLine="709"/>
        <w:jc w:val="both"/>
        <w:rPr>
          <w:rFonts w:ascii="Times New Roman" w:hAnsi="Times New Roman"/>
          <w:sz w:val="28"/>
          <w:szCs w:val="28"/>
        </w:rPr>
      </w:pPr>
    </w:p>
    <w:p w:rsidR="006D6032" w:rsidRPr="00E43283" w:rsidRDefault="006D6032" w:rsidP="007B2715">
      <w:pPr>
        <w:spacing w:after="0" w:line="240" w:lineRule="auto"/>
        <w:ind w:firstLine="709"/>
        <w:jc w:val="both"/>
        <w:rPr>
          <w:rFonts w:ascii="Times New Roman" w:hAnsi="Times New Roman"/>
          <w:b/>
          <w:i/>
          <w:sz w:val="28"/>
          <w:szCs w:val="28"/>
        </w:rPr>
      </w:pPr>
      <w:r w:rsidRPr="00E43283">
        <w:rPr>
          <w:rFonts w:ascii="Times New Roman" w:hAnsi="Times New Roman"/>
          <w:b/>
          <w:i/>
          <w:sz w:val="28"/>
          <w:szCs w:val="28"/>
        </w:rPr>
        <w:t>1. Загальна характеристика овочевих рослин (14 год./ 18 год./ 30 год)</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Теоретична частина</w:t>
      </w:r>
      <w:r w:rsidRPr="00E43283">
        <w:rPr>
          <w:rFonts w:ascii="Times New Roman" w:hAnsi="Times New Roman"/>
          <w:sz w:val="28"/>
          <w:szCs w:val="28"/>
        </w:rPr>
        <w:t>. Виробничо-біологічне групування овочевих рослин. Походження овочевих рослин. Біологічні особливості овочевих рослин. Ознайомлення з продуктивними органами овочевих рослин.</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Практична частина</w:t>
      </w:r>
      <w:r w:rsidRPr="00E43283">
        <w:rPr>
          <w:rFonts w:ascii="Times New Roman" w:hAnsi="Times New Roman"/>
          <w:sz w:val="28"/>
          <w:szCs w:val="28"/>
        </w:rPr>
        <w:t>. Визначення овочевих рослин. Життєві форми овочевих рослин. Овочеві рослини групи плодових. Овочеві рослини групи коренеплідних. Овочеві рослини групи цибулинних. Овочеві рослини групи бульбоплідних. Овочеві рослини групи капустяних. Овочеві рослини групи зеленних. Овочеві рослини групи багаторічних.</w:t>
      </w:r>
    </w:p>
    <w:p w:rsidR="006D6032" w:rsidRPr="00E43283" w:rsidRDefault="006D6032" w:rsidP="007B2715">
      <w:pPr>
        <w:spacing w:after="0" w:line="240" w:lineRule="auto"/>
        <w:ind w:firstLine="709"/>
        <w:jc w:val="both"/>
        <w:rPr>
          <w:rFonts w:ascii="Times New Roman" w:hAnsi="Times New Roman"/>
          <w:sz w:val="28"/>
          <w:szCs w:val="28"/>
        </w:rPr>
      </w:pPr>
    </w:p>
    <w:p w:rsidR="006D6032" w:rsidRPr="00E43283" w:rsidRDefault="006D6032" w:rsidP="007B2715">
      <w:pPr>
        <w:spacing w:after="0" w:line="240" w:lineRule="auto"/>
        <w:ind w:firstLine="709"/>
        <w:jc w:val="both"/>
        <w:rPr>
          <w:rFonts w:ascii="Times New Roman" w:hAnsi="Times New Roman"/>
          <w:b/>
          <w:i/>
          <w:sz w:val="28"/>
          <w:szCs w:val="28"/>
        </w:rPr>
      </w:pPr>
      <w:r w:rsidRPr="00E43283">
        <w:rPr>
          <w:rFonts w:ascii="Times New Roman" w:hAnsi="Times New Roman"/>
          <w:b/>
          <w:i/>
          <w:sz w:val="28"/>
          <w:szCs w:val="28"/>
        </w:rPr>
        <w:t>2. Вирощування капустяних овочевих культур (20 год.</w:t>
      </w:r>
      <w:r>
        <w:rPr>
          <w:rFonts w:ascii="Times New Roman" w:hAnsi="Times New Roman"/>
          <w:b/>
          <w:i/>
          <w:sz w:val="28"/>
          <w:szCs w:val="28"/>
        </w:rPr>
        <w:t>/20 год./33 </w:t>
      </w:r>
      <w:r w:rsidRPr="00E43283">
        <w:rPr>
          <w:rFonts w:ascii="Times New Roman" w:hAnsi="Times New Roman"/>
          <w:b/>
          <w:i/>
          <w:sz w:val="28"/>
          <w:szCs w:val="28"/>
        </w:rPr>
        <w:t>год</w:t>
      </w:r>
      <w:r>
        <w:rPr>
          <w:rFonts w:ascii="Times New Roman" w:hAnsi="Times New Roman"/>
          <w:b/>
          <w:i/>
          <w:sz w:val="28"/>
          <w:szCs w:val="28"/>
        </w:rPr>
        <w:t>.</w:t>
      </w:r>
      <w:r w:rsidRPr="00E43283">
        <w:rPr>
          <w:rFonts w:ascii="Times New Roman" w:hAnsi="Times New Roman"/>
          <w:b/>
          <w:i/>
          <w:sz w:val="28"/>
          <w:szCs w:val="28"/>
        </w:rPr>
        <w:t>)</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Теоретична частина</w:t>
      </w:r>
      <w:r w:rsidRPr="00E43283">
        <w:rPr>
          <w:rFonts w:ascii="Times New Roman" w:hAnsi="Times New Roman"/>
          <w:sz w:val="28"/>
          <w:szCs w:val="28"/>
        </w:rPr>
        <w:t>. Народногосподарське значення. Ботанічна характеристика і біологічні особливості капусти. Технологія вирощування капусти. Районовані сорти. Особливості насінництва капусти.</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Практична частина.</w:t>
      </w:r>
      <w:r w:rsidRPr="00E43283">
        <w:rPr>
          <w:rFonts w:ascii="Times New Roman" w:hAnsi="Times New Roman"/>
          <w:sz w:val="28"/>
          <w:szCs w:val="28"/>
        </w:rPr>
        <w:t xml:space="preserve"> Вивчення морфологічних ознак видів капусти. Розроблення технологічної схеми вирощування капусти білоголової розсадним і безрозсадним способом. Особливості вирощування цвітної капусти. Догляд за капустяними овочевими культурами. Збір урожаю.</w:t>
      </w:r>
    </w:p>
    <w:p w:rsidR="006D6032" w:rsidRPr="00E43283" w:rsidRDefault="006D6032" w:rsidP="007B2715">
      <w:pPr>
        <w:spacing w:after="0" w:line="240" w:lineRule="auto"/>
        <w:ind w:firstLine="709"/>
        <w:jc w:val="both"/>
        <w:rPr>
          <w:rFonts w:ascii="Times New Roman" w:hAnsi="Times New Roman"/>
          <w:sz w:val="28"/>
          <w:szCs w:val="28"/>
        </w:rPr>
      </w:pPr>
    </w:p>
    <w:p w:rsidR="006D6032" w:rsidRPr="00E43283" w:rsidRDefault="006D6032" w:rsidP="00E43283">
      <w:pPr>
        <w:tabs>
          <w:tab w:val="left" w:pos="1080"/>
          <w:tab w:val="left" w:pos="1260"/>
          <w:tab w:val="left" w:pos="1800"/>
        </w:tabs>
        <w:spacing w:after="0" w:line="240" w:lineRule="auto"/>
        <w:ind w:firstLine="709"/>
        <w:jc w:val="both"/>
        <w:rPr>
          <w:rFonts w:ascii="Times New Roman" w:hAnsi="Times New Roman"/>
          <w:b/>
          <w:i/>
          <w:sz w:val="28"/>
          <w:szCs w:val="28"/>
        </w:rPr>
      </w:pPr>
      <w:r w:rsidRPr="00E43283">
        <w:rPr>
          <w:rFonts w:ascii="Times New Roman" w:hAnsi="Times New Roman"/>
          <w:b/>
          <w:i/>
          <w:sz w:val="28"/>
          <w:szCs w:val="28"/>
        </w:rPr>
        <w:t>3. Вирощування коренеплідних овочевих культур (16</w:t>
      </w:r>
      <w:r>
        <w:rPr>
          <w:rFonts w:ascii="Times New Roman" w:hAnsi="Times New Roman"/>
          <w:b/>
          <w:i/>
          <w:sz w:val="28"/>
          <w:szCs w:val="28"/>
        </w:rPr>
        <w:t> </w:t>
      </w:r>
      <w:r w:rsidRPr="00E43283">
        <w:rPr>
          <w:rFonts w:ascii="Times New Roman" w:hAnsi="Times New Roman"/>
          <w:b/>
          <w:i/>
          <w:sz w:val="28"/>
          <w:szCs w:val="28"/>
        </w:rPr>
        <w:t>год.</w:t>
      </w:r>
      <w:r>
        <w:rPr>
          <w:rFonts w:ascii="Times New Roman" w:hAnsi="Times New Roman"/>
          <w:b/>
          <w:i/>
          <w:sz w:val="28"/>
          <w:szCs w:val="28"/>
        </w:rPr>
        <w:t>/23 год./27 </w:t>
      </w:r>
      <w:r w:rsidRPr="00E43283">
        <w:rPr>
          <w:rFonts w:ascii="Times New Roman" w:hAnsi="Times New Roman"/>
          <w:b/>
          <w:i/>
          <w:sz w:val="28"/>
          <w:szCs w:val="28"/>
        </w:rPr>
        <w:t>год.)</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Теоретична частина</w:t>
      </w:r>
      <w:r w:rsidRPr="00E43283">
        <w:rPr>
          <w:rFonts w:ascii="Times New Roman" w:hAnsi="Times New Roman"/>
          <w:sz w:val="28"/>
          <w:szCs w:val="28"/>
        </w:rPr>
        <w:t>. Народногосподарське значення. Ботанічна характеристика і біологічні особливості. Технологія вирощування моркви, столового буряку, петрушки, редьки, редиски, селери. Районовані сорти і гібриди. Особливості насінництва моркви, редиски і редьки.</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lastRenderedPageBreak/>
        <w:t>Практична частина</w:t>
      </w:r>
      <w:r w:rsidRPr="00E43283">
        <w:rPr>
          <w:rFonts w:ascii="Times New Roman" w:hAnsi="Times New Roman"/>
          <w:sz w:val="28"/>
          <w:szCs w:val="28"/>
        </w:rPr>
        <w:t>. Визначення насіння моркви, столового буряку, редьки, редиски, петрушки, селери. Підготовка насіння до сівби. Літні і підзимові посіви. Догляд за рослинами. Збирання врожаю коренеплодів.</w:t>
      </w:r>
    </w:p>
    <w:p w:rsidR="006D6032" w:rsidRPr="00E43283" w:rsidRDefault="006D6032" w:rsidP="007B2715">
      <w:pPr>
        <w:spacing w:after="0" w:line="240" w:lineRule="auto"/>
        <w:ind w:firstLine="709"/>
        <w:jc w:val="both"/>
        <w:rPr>
          <w:rFonts w:ascii="Times New Roman" w:hAnsi="Times New Roman"/>
          <w:sz w:val="28"/>
          <w:szCs w:val="28"/>
        </w:rPr>
      </w:pPr>
    </w:p>
    <w:p w:rsidR="006D6032" w:rsidRPr="00E43283" w:rsidRDefault="006D6032" w:rsidP="007B2715">
      <w:pPr>
        <w:spacing w:after="0" w:line="240" w:lineRule="auto"/>
        <w:ind w:firstLine="709"/>
        <w:jc w:val="both"/>
        <w:rPr>
          <w:rFonts w:ascii="Times New Roman" w:hAnsi="Times New Roman"/>
          <w:b/>
          <w:i/>
          <w:sz w:val="28"/>
          <w:szCs w:val="28"/>
        </w:rPr>
      </w:pPr>
      <w:r w:rsidRPr="00E43283">
        <w:rPr>
          <w:rFonts w:ascii="Times New Roman" w:hAnsi="Times New Roman"/>
          <w:b/>
          <w:i/>
          <w:sz w:val="28"/>
          <w:szCs w:val="28"/>
        </w:rPr>
        <w:t>4. Вирощування плодових овочевих культур (16 год./ 13 год./ 15 год.)</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Теоретична частина</w:t>
      </w:r>
      <w:r w:rsidRPr="00E43283">
        <w:rPr>
          <w:rFonts w:ascii="Times New Roman" w:hAnsi="Times New Roman"/>
          <w:sz w:val="28"/>
          <w:szCs w:val="28"/>
        </w:rPr>
        <w:t>. Плодові овочеві рослини родини Пасльонові. Ботанічна характеристика і біологічні особливості. Вирощування помідорів при розсадному і безрозсадному способах. Вирощування перцю, баклажана і фізалісу. Районовані сорти і гібриди. Насінництво плодових овочевих рослин родини Пасльонові.</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sz w:val="28"/>
          <w:szCs w:val="28"/>
        </w:rPr>
        <w:t>Плодові овочеві рослини родини Гарбузових. Народногосподарське значення. Ботанічна характеристика і біологічні особливості. Технологія вирощування огірків у відкритому ґрунті. Районовані сорти і гібриди. Насінництво огірків.</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Практична частина</w:t>
      </w:r>
      <w:r w:rsidRPr="00E43283">
        <w:rPr>
          <w:rFonts w:ascii="Times New Roman" w:hAnsi="Times New Roman"/>
          <w:sz w:val="28"/>
          <w:szCs w:val="28"/>
        </w:rPr>
        <w:t>. Морфологічні ознаки помідора, перцю, баклажана. Визначення посівних якостей насіння овочевих рослин родини Пасльонові. Розроблення технологічної схеми вирощування помідора у відкритому ґрунті. Розроблення технологічної схеми вирощування перцю солодкого. Розроблення технологічної схеми вирощування баклажана. Розроблення технологічної схеми вирощування огірка.</w:t>
      </w:r>
    </w:p>
    <w:p w:rsidR="006D6032" w:rsidRPr="00E43283" w:rsidRDefault="006D6032" w:rsidP="007B2715">
      <w:pPr>
        <w:spacing w:after="0" w:line="240" w:lineRule="auto"/>
        <w:ind w:firstLine="709"/>
        <w:jc w:val="both"/>
        <w:rPr>
          <w:rFonts w:ascii="Times New Roman" w:hAnsi="Times New Roman"/>
          <w:sz w:val="28"/>
          <w:szCs w:val="28"/>
        </w:rPr>
      </w:pPr>
    </w:p>
    <w:p w:rsidR="006D6032" w:rsidRPr="00E43283" w:rsidRDefault="006D6032" w:rsidP="007B2715">
      <w:pPr>
        <w:spacing w:after="0" w:line="240" w:lineRule="auto"/>
        <w:ind w:firstLine="709"/>
        <w:jc w:val="both"/>
        <w:rPr>
          <w:rFonts w:ascii="Times New Roman" w:hAnsi="Times New Roman"/>
          <w:b/>
          <w:i/>
          <w:sz w:val="28"/>
          <w:szCs w:val="28"/>
        </w:rPr>
      </w:pPr>
      <w:r w:rsidRPr="00E43283">
        <w:rPr>
          <w:rFonts w:ascii="Times New Roman" w:hAnsi="Times New Roman"/>
          <w:b/>
          <w:i/>
          <w:sz w:val="28"/>
          <w:szCs w:val="28"/>
        </w:rPr>
        <w:t>5. Вирощування розсади овочевих культур для відкритого ґрунту (12</w:t>
      </w:r>
      <w:r>
        <w:rPr>
          <w:rFonts w:ascii="Times New Roman" w:hAnsi="Times New Roman"/>
          <w:b/>
          <w:i/>
          <w:sz w:val="28"/>
          <w:szCs w:val="28"/>
        </w:rPr>
        <w:t> </w:t>
      </w:r>
      <w:r w:rsidRPr="00E43283">
        <w:rPr>
          <w:rFonts w:ascii="Times New Roman" w:hAnsi="Times New Roman"/>
          <w:b/>
          <w:i/>
          <w:sz w:val="28"/>
          <w:szCs w:val="28"/>
        </w:rPr>
        <w:t>год.</w:t>
      </w:r>
      <w:r>
        <w:rPr>
          <w:rFonts w:ascii="Times New Roman" w:hAnsi="Times New Roman"/>
          <w:b/>
          <w:i/>
          <w:sz w:val="28"/>
          <w:szCs w:val="28"/>
        </w:rPr>
        <w:t>/18 год./</w:t>
      </w:r>
      <w:r w:rsidRPr="00E43283">
        <w:rPr>
          <w:rFonts w:ascii="Times New Roman" w:hAnsi="Times New Roman"/>
          <w:b/>
          <w:i/>
          <w:sz w:val="28"/>
          <w:szCs w:val="28"/>
        </w:rPr>
        <w:t>21 год.)</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Теоретична частина</w:t>
      </w:r>
      <w:r w:rsidRPr="00E43283">
        <w:rPr>
          <w:rFonts w:ascii="Times New Roman" w:hAnsi="Times New Roman"/>
          <w:sz w:val="28"/>
          <w:szCs w:val="28"/>
        </w:rPr>
        <w:t>. Розсадний спосіб вирощування овочевих культур. Способи вирощування. Особливості вирощування розсади ранньої капусти. Особливості вирощування розсади пізньої капусти. Особливості вирощування розсади помідорів, баклажанів і перцю.</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Практична частина</w:t>
      </w:r>
      <w:r w:rsidRPr="00E43283">
        <w:rPr>
          <w:rFonts w:ascii="Times New Roman" w:hAnsi="Times New Roman"/>
          <w:sz w:val="28"/>
          <w:szCs w:val="28"/>
        </w:rPr>
        <w:t>. Підготовка ґрунтосуміші, насіння овочевих культур до висівання. Обробка насіння. Висівання насіння, пікірування розсади, догляд за рослинами. Гартування розсади і його значення. Тривалість вирощування розсади залежно від культури. Строки висаджування розсади у відкритий ґрунт.</w:t>
      </w:r>
    </w:p>
    <w:p w:rsidR="006D6032" w:rsidRPr="00E43283" w:rsidRDefault="006D6032" w:rsidP="007B2715">
      <w:pPr>
        <w:spacing w:after="0" w:line="240" w:lineRule="auto"/>
        <w:ind w:firstLine="709"/>
        <w:jc w:val="both"/>
        <w:rPr>
          <w:rFonts w:ascii="Times New Roman" w:hAnsi="Times New Roman"/>
          <w:sz w:val="28"/>
          <w:szCs w:val="28"/>
        </w:rPr>
      </w:pPr>
    </w:p>
    <w:p w:rsidR="006D6032" w:rsidRPr="00E43283" w:rsidRDefault="006D6032" w:rsidP="00260A8D">
      <w:pPr>
        <w:spacing w:after="0" w:line="240" w:lineRule="auto"/>
        <w:ind w:firstLine="709"/>
        <w:jc w:val="both"/>
        <w:rPr>
          <w:rFonts w:ascii="Times New Roman" w:hAnsi="Times New Roman"/>
          <w:b/>
          <w:i/>
          <w:sz w:val="28"/>
          <w:szCs w:val="28"/>
        </w:rPr>
      </w:pPr>
      <w:r w:rsidRPr="00E43283">
        <w:rPr>
          <w:rFonts w:ascii="Times New Roman" w:hAnsi="Times New Roman"/>
          <w:b/>
          <w:i/>
          <w:sz w:val="28"/>
          <w:szCs w:val="28"/>
        </w:rPr>
        <w:t>6. Вирощування цибулинних овочевих культур (10 год.</w:t>
      </w:r>
      <w:r>
        <w:rPr>
          <w:rFonts w:ascii="Times New Roman" w:hAnsi="Times New Roman"/>
          <w:b/>
          <w:i/>
          <w:sz w:val="28"/>
          <w:szCs w:val="28"/>
        </w:rPr>
        <w:t>/18 год./</w:t>
      </w:r>
      <w:r w:rsidRPr="00E43283">
        <w:rPr>
          <w:rFonts w:ascii="Times New Roman" w:hAnsi="Times New Roman"/>
          <w:b/>
          <w:i/>
          <w:sz w:val="28"/>
          <w:szCs w:val="28"/>
        </w:rPr>
        <w:t>12 год.)</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Теоретична частина</w:t>
      </w:r>
      <w:r w:rsidRPr="00E43283">
        <w:rPr>
          <w:rFonts w:ascii="Times New Roman" w:hAnsi="Times New Roman"/>
          <w:sz w:val="28"/>
          <w:szCs w:val="28"/>
        </w:rPr>
        <w:t>. Народногосподарське значення цибулинних овочевих культур. Ботанічна характеристика і біологічні особливості овочевих рослин родини Цибулеві. Ботанічна характеристика і біологічні особливості часнику. Фітонцидні властивості цибулинних овочевих культур. Районовані сорти і гібриди. Технологія вирощування цибулі. Технологія вирощування часнику. Особливості зберігання цибулинних овочевих культур.</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Практична частина</w:t>
      </w:r>
      <w:r w:rsidRPr="00E43283">
        <w:rPr>
          <w:rFonts w:ascii="Times New Roman" w:hAnsi="Times New Roman"/>
          <w:sz w:val="28"/>
          <w:szCs w:val="28"/>
        </w:rPr>
        <w:t xml:space="preserve">. Вивчення морфологічних ознак овочевих рослин родини Цибулеві. Розроблення технологічної схеми вирощування цибулі ріпчастої на ріпку із насіння. Вигонка цибулі на перо. Висаджування, догляд. </w:t>
      </w:r>
      <w:r w:rsidRPr="00E43283">
        <w:rPr>
          <w:rFonts w:ascii="Times New Roman" w:hAnsi="Times New Roman"/>
          <w:sz w:val="28"/>
          <w:szCs w:val="28"/>
        </w:rPr>
        <w:lastRenderedPageBreak/>
        <w:t>Збір урожаю. Розроблення технологічної схеми вирощування озимого стрілкуючого і ярого нестрілкуючого часнику.</w:t>
      </w:r>
    </w:p>
    <w:p w:rsidR="006D6032" w:rsidRPr="00E43283" w:rsidRDefault="006D6032" w:rsidP="007B2715">
      <w:pPr>
        <w:spacing w:after="0" w:line="240" w:lineRule="auto"/>
        <w:ind w:firstLine="709"/>
        <w:jc w:val="both"/>
        <w:rPr>
          <w:rFonts w:ascii="Times New Roman" w:hAnsi="Times New Roman"/>
          <w:sz w:val="28"/>
          <w:szCs w:val="28"/>
        </w:rPr>
      </w:pPr>
    </w:p>
    <w:p w:rsidR="006D6032" w:rsidRPr="00E43283" w:rsidRDefault="006D6032" w:rsidP="007B2715">
      <w:pPr>
        <w:spacing w:after="0" w:line="240" w:lineRule="auto"/>
        <w:ind w:firstLine="709"/>
        <w:jc w:val="both"/>
        <w:rPr>
          <w:rFonts w:ascii="Times New Roman" w:hAnsi="Times New Roman"/>
          <w:b/>
          <w:i/>
          <w:sz w:val="28"/>
          <w:szCs w:val="28"/>
        </w:rPr>
      </w:pPr>
      <w:r w:rsidRPr="00E43283">
        <w:rPr>
          <w:rFonts w:ascii="Times New Roman" w:hAnsi="Times New Roman"/>
          <w:b/>
          <w:i/>
          <w:sz w:val="28"/>
          <w:szCs w:val="28"/>
        </w:rPr>
        <w:t>7. Вирощування зеленних овочевих культур (10 год./ 13 год./15 год.)</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Теоретична частина</w:t>
      </w:r>
      <w:r w:rsidRPr="00E43283">
        <w:rPr>
          <w:rFonts w:ascii="Times New Roman" w:hAnsi="Times New Roman"/>
          <w:sz w:val="28"/>
          <w:szCs w:val="28"/>
        </w:rPr>
        <w:t xml:space="preserve">. Значення багаторічних зеленних овочевих культур. Ботанічна характеристика і біологічні особливості салату, шпинату, кропу. Районовані сорти. Технологія вирощування у відкритому і закритому ґрунті. </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Практична частина</w:t>
      </w:r>
      <w:r w:rsidRPr="00E43283">
        <w:rPr>
          <w:rFonts w:ascii="Times New Roman" w:hAnsi="Times New Roman"/>
          <w:sz w:val="28"/>
          <w:szCs w:val="28"/>
        </w:rPr>
        <w:t>. Вивчення морфологічних ознак овочевих рослин групи зеленні. Насіння овочевих зеленних культур. Сівба насіння. Догляд за рослинами. Особливості технології збирання врожаю. Дегустація продукції.</w:t>
      </w:r>
    </w:p>
    <w:p w:rsidR="006D6032" w:rsidRPr="00E43283" w:rsidRDefault="006D6032" w:rsidP="007B2715">
      <w:pPr>
        <w:spacing w:after="0" w:line="240" w:lineRule="auto"/>
        <w:ind w:firstLine="709"/>
        <w:jc w:val="both"/>
        <w:rPr>
          <w:rFonts w:ascii="Times New Roman" w:hAnsi="Times New Roman"/>
          <w:sz w:val="28"/>
          <w:szCs w:val="28"/>
        </w:rPr>
      </w:pPr>
    </w:p>
    <w:p w:rsidR="006D6032" w:rsidRPr="00E43283" w:rsidRDefault="006D6032" w:rsidP="007B2715">
      <w:pPr>
        <w:spacing w:after="0" w:line="240" w:lineRule="auto"/>
        <w:ind w:firstLine="709"/>
        <w:jc w:val="both"/>
        <w:rPr>
          <w:rFonts w:ascii="Times New Roman" w:hAnsi="Times New Roman"/>
          <w:b/>
          <w:i/>
          <w:sz w:val="28"/>
          <w:szCs w:val="28"/>
        </w:rPr>
      </w:pPr>
      <w:r w:rsidRPr="00E43283">
        <w:rPr>
          <w:rFonts w:ascii="Times New Roman" w:hAnsi="Times New Roman"/>
          <w:b/>
          <w:i/>
          <w:sz w:val="28"/>
          <w:szCs w:val="28"/>
        </w:rPr>
        <w:t>8. Вирощування бобових і тонконогових овочевих культур (14</w:t>
      </w:r>
      <w:r>
        <w:rPr>
          <w:rFonts w:ascii="Times New Roman" w:hAnsi="Times New Roman"/>
          <w:b/>
          <w:i/>
          <w:sz w:val="28"/>
          <w:szCs w:val="28"/>
        </w:rPr>
        <w:t> </w:t>
      </w:r>
      <w:r w:rsidRPr="00E43283">
        <w:rPr>
          <w:rFonts w:ascii="Times New Roman" w:hAnsi="Times New Roman"/>
          <w:b/>
          <w:i/>
          <w:sz w:val="28"/>
          <w:szCs w:val="28"/>
        </w:rPr>
        <w:t>год.</w:t>
      </w:r>
      <w:r>
        <w:rPr>
          <w:rFonts w:ascii="Times New Roman" w:hAnsi="Times New Roman"/>
          <w:b/>
          <w:i/>
          <w:sz w:val="28"/>
          <w:szCs w:val="28"/>
        </w:rPr>
        <w:t>/20 </w:t>
      </w:r>
      <w:r w:rsidRPr="00E43283">
        <w:rPr>
          <w:rFonts w:ascii="Times New Roman" w:hAnsi="Times New Roman"/>
          <w:b/>
          <w:i/>
          <w:sz w:val="28"/>
          <w:szCs w:val="28"/>
        </w:rPr>
        <w:t>год./21 год.)</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Теоретична частина</w:t>
      </w:r>
      <w:r w:rsidRPr="00E43283">
        <w:rPr>
          <w:rFonts w:ascii="Times New Roman" w:hAnsi="Times New Roman"/>
          <w:sz w:val="28"/>
          <w:szCs w:val="28"/>
        </w:rPr>
        <w:t>. Ботанічна характеристика і біологічні особливості овочевого гороху, квасолі, бобів і цукрової кукурудзи. Агротехніка вирощування. Районовані сорти та гібриди.</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Практична частина</w:t>
      </w:r>
      <w:r w:rsidRPr="00E43283">
        <w:rPr>
          <w:rFonts w:ascii="Times New Roman" w:hAnsi="Times New Roman"/>
          <w:sz w:val="28"/>
          <w:szCs w:val="28"/>
        </w:rPr>
        <w:t>. Морфологічні ознаки овочевих рослин родини Бобові. Передпосівна підготовка ґрунту і насіння. Сівба і догляд за рослинами. Збір урожаю і післяжнивних решток.</w:t>
      </w:r>
    </w:p>
    <w:p w:rsidR="006D6032" w:rsidRPr="00E43283" w:rsidRDefault="006D6032" w:rsidP="007B2715">
      <w:pPr>
        <w:spacing w:after="0" w:line="240" w:lineRule="auto"/>
        <w:ind w:firstLine="709"/>
        <w:jc w:val="both"/>
        <w:rPr>
          <w:rFonts w:ascii="Times New Roman" w:hAnsi="Times New Roman"/>
          <w:sz w:val="28"/>
          <w:szCs w:val="28"/>
        </w:rPr>
      </w:pPr>
    </w:p>
    <w:p w:rsidR="006D6032" w:rsidRPr="00E43283" w:rsidRDefault="006D6032" w:rsidP="007B2715">
      <w:pPr>
        <w:spacing w:after="0" w:line="240" w:lineRule="auto"/>
        <w:ind w:firstLine="709"/>
        <w:jc w:val="both"/>
        <w:rPr>
          <w:rFonts w:ascii="Times New Roman" w:hAnsi="Times New Roman"/>
          <w:b/>
          <w:i/>
          <w:sz w:val="28"/>
          <w:szCs w:val="28"/>
        </w:rPr>
      </w:pPr>
      <w:r w:rsidRPr="00E43283">
        <w:rPr>
          <w:rFonts w:ascii="Times New Roman" w:hAnsi="Times New Roman"/>
          <w:b/>
          <w:i/>
          <w:sz w:val="28"/>
          <w:szCs w:val="28"/>
        </w:rPr>
        <w:t>9. Вирощування картоплі (10 год./13 год./15 год.)</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Теоретична частина.</w:t>
      </w:r>
      <w:r w:rsidRPr="00E43283">
        <w:rPr>
          <w:rFonts w:ascii="Times New Roman" w:hAnsi="Times New Roman"/>
          <w:sz w:val="28"/>
          <w:szCs w:val="28"/>
        </w:rPr>
        <w:t xml:space="preserve"> Значення картоплі як важливої продовольчої культури. Ботанічна характеристика і біологічні особливості культури. Агротехніка вирощування. Способи прискореного розмноження картоплі. Шкідники та хвороби і заходи боротьби з ними. Районовані сорти.</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Практична частина</w:t>
      </w:r>
      <w:r w:rsidRPr="00E43283">
        <w:rPr>
          <w:rFonts w:ascii="Times New Roman" w:hAnsi="Times New Roman"/>
          <w:sz w:val="28"/>
          <w:szCs w:val="28"/>
        </w:rPr>
        <w:t>. Ознайомлення з різними сортами картоплі. Розроблення технологічної схеми вирощування продовольчої картоплі. Підготовка бульб до садіння. Особливість підготовки садивного матеріалу для одержання раннього врожаю. Вирощування картоплі вічками. Живцювання пагонів картоплі. Садіння картоплі, догляд за рослинами. Збір урожаю. Дегустація сортів.</w:t>
      </w:r>
    </w:p>
    <w:p w:rsidR="006D6032" w:rsidRPr="00E43283" w:rsidRDefault="006D6032" w:rsidP="007B2715">
      <w:pPr>
        <w:spacing w:after="0" w:line="240" w:lineRule="auto"/>
        <w:ind w:firstLine="709"/>
        <w:jc w:val="both"/>
        <w:rPr>
          <w:rFonts w:ascii="Times New Roman" w:hAnsi="Times New Roman"/>
          <w:sz w:val="28"/>
          <w:szCs w:val="28"/>
        </w:rPr>
      </w:pPr>
    </w:p>
    <w:p w:rsidR="006D6032" w:rsidRPr="00E43283" w:rsidRDefault="006D6032" w:rsidP="007B2715">
      <w:pPr>
        <w:spacing w:after="0" w:line="240" w:lineRule="auto"/>
        <w:ind w:firstLine="709"/>
        <w:jc w:val="both"/>
        <w:rPr>
          <w:rFonts w:ascii="Times New Roman" w:hAnsi="Times New Roman"/>
          <w:b/>
          <w:i/>
          <w:sz w:val="28"/>
          <w:szCs w:val="28"/>
        </w:rPr>
      </w:pPr>
      <w:r w:rsidRPr="00E43283">
        <w:rPr>
          <w:rFonts w:ascii="Times New Roman" w:hAnsi="Times New Roman"/>
          <w:b/>
          <w:i/>
          <w:sz w:val="28"/>
          <w:szCs w:val="28"/>
        </w:rPr>
        <w:t>10. Інтегрований захист рослин від бур’янів, хвороб та шкідників (12 год./13 год./15 год.)</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Теоретична частина</w:t>
      </w:r>
      <w:r w:rsidRPr="00E43283">
        <w:rPr>
          <w:rFonts w:ascii="Times New Roman" w:hAnsi="Times New Roman"/>
          <w:sz w:val="28"/>
          <w:szCs w:val="28"/>
        </w:rPr>
        <w:t>. Найпоширеніші шкідники і хвороби овочевих культур. Інтегрований захист рослин від хвороб та шкідників. Бур’яни. Основні біологічні групи бур’янів. Карантинні бур’яни. Заходи боротьби з бур’янами.</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Практична частина</w:t>
      </w:r>
      <w:r w:rsidRPr="00E43283">
        <w:rPr>
          <w:rFonts w:ascii="Times New Roman" w:hAnsi="Times New Roman"/>
          <w:sz w:val="28"/>
          <w:szCs w:val="28"/>
        </w:rPr>
        <w:t>. Визначення шкідників, хвороб за зовнішнім виглядом колекції, гербарію та у польових умовах. Визначення бур’янів за визначниками. Збір гербарію бур’янів.</w:t>
      </w:r>
    </w:p>
    <w:p w:rsidR="006D6032" w:rsidRDefault="006D6032" w:rsidP="007B2715">
      <w:pPr>
        <w:spacing w:after="0" w:line="240" w:lineRule="auto"/>
        <w:ind w:firstLine="709"/>
        <w:jc w:val="both"/>
        <w:rPr>
          <w:rFonts w:ascii="Times New Roman" w:hAnsi="Times New Roman"/>
          <w:sz w:val="28"/>
          <w:szCs w:val="28"/>
        </w:rPr>
      </w:pPr>
    </w:p>
    <w:p w:rsidR="006D6032" w:rsidRPr="00E43283" w:rsidRDefault="006D6032" w:rsidP="007B2715">
      <w:pPr>
        <w:spacing w:after="0" w:line="240" w:lineRule="auto"/>
        <w:ind w:firstLine="709"/>
        <w:jc w:val="both"/>
        <w:rPr>
          <w:rFonts w:ascii="Times New Roman" w:hAnsi="Times New Roman"/>
          <w:sz w:val="28"/>
          <w:szCs w:val="28"/>
        </w:rPr>
      </w:pPr>
    </w:p>
    <w:p w:rsidR="006D6032" w:rsidRPr="00E43283" w:rsidRDefault="006D6032" w:rsidP="007B2715">
      <w:pPr>
        <w:spacing w:after="0" w:line="240" w:lineRule="auto"/>
        <w:ind w:firstLine="709"/>
        <w:jc w:val="both"/>
        <w:rPr>
          <w:rFonts w:ascii="Times New Roman" w:hAnsi="Times New Roman"/>
          <w:b/>
          <w:i/>
          <w:sz w:val="28"/>
          <w:szCs w:val="28"/>
        </w:rPr>
      </w:pPr>
      <w:r w:rsidRPr="00E43283">
        <w:rPr>
          <w:rFonts w:ascii="Times New Roman" w:hAnsi="Times New Roman"/>
          <w:b/>
          <w:i/>
          <w:sz w:val="28"/>
          <w:szCs w:val="28"/>
        </w:rPr>
        <w:lastRenderedPageBreak/>
        <w:t>11. Зберігання і переробка овочів (4 год./3 год./6 год.)</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sz w:val="28"/>
          <w:szCs w:val="28"/>
        </w:rPr>
        <w:t>Теоретична частина. Основні завдання зберігання і переробки овочів. Вимоги до якості овочів, що закладаються на тривале зберігання та для переробки. Овочесховища. Вплив умов на тривалість зберігання і якість продукції різних овочів. Найпростіші методи переробки. Біологічні і фізичні зміни, що відбуваються в овочах після закладки їх на зберігання.</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i/>
          <w:sz w:val="28"/>
          <w:szCs w:val="28"/>
        </w:rPr>
        <w:t>Практична частина.</w:t>
      </w:r>
      <w:r w:rsidRPr="00E43283">
        <w:rPr>
          <w:rFonts w:ascii="Times New Roman" w:hAnsi="Times New Roman"/>
          <w:sz w:val="28"/>
          <w:szCs w:val="28"/>
        </w:rPr>
        <w:t xml:space="preserve"> Визначення якості овочевої продукції. Екскурсія на консервний завод, овочесховище для ознайомлення з організацією і технологією роботи на виробництві.</w:t>
      </w:r>
    </w:p>
    <w:p w:rsidR="006D6032" w:rsidRPr="00E43283" w:rsidRDefault="006D6032" w:rsidP="007B2715">
      <w:pPr>
        <w:spacing w:after="0" w:line="240" w:lineRule="auto"/>
        <w:ind w:firstLine="709"/>
        <w:jc w:val="both"/>
        <w:rPr>
          <w:rFonts w:ascii="Times New Roman" w:hAnsi="Times New Roman"/>
          <w:sz w:val="28"/>
          <w:szCs w:val="28"/>
        </w:rPr>
      </w:pPr>
    </w:p>
    <w:p w:rsidR="006D6032" w:rsidRPr="00E43283" w:rsidRDefault="006D6032" w:rsidP="007B2715">
      <w:pPr>
        <w:spacing w:after="0" w:line="240" w:lineRule="auto"/>
        <w:ind w:firstLine="709"/>
        <w:jc w:val="both"/>
        <w:rPr>
          <w:rFonts w:ascii="Times New Roman" w:hAnsi="Times New Roman"/>
          <w:b/>
          <w:i/>
          <w:sz w:val="28"/>
          <w:szCs w:val="28"/>
        </w:rPr>
      </w:pPr>
      <w:r w:rsidRPr="00E43283">
        <w:rPr>
          <w:rFonts w:ascii="Times New Roman" w:hAnsi="Times New Roman"/>
          <w:b/>
          <w:i/>
          <w:sz w:val="28"/>
          <w:szCs w:val="28"/>
        </w:rPr>
        <w:t>12. Підсумкове заняття (2 год./3 год./3 год.)</w:t>
      </w:r>
    </w:p>
    <w:p w:rsidR="006D6032" w:rsidRPr="00E43283" w:rsidRDefault="006D6032" w:rsidP="007B2715">
      <w:pPr>
        <w:spacing w:after="0" w:line="240" w:lineRule="auto"/>
        <w:ind w:firstLine="709"/>
        <w:jc w:val="both"/>
        <w:rPr>
          <w:rFonts w:ascii="Times New Roman" w:hAnsi="Times New Roman"/>
          <w:sz w:val="28"/>
          <w:szCs w:val="28"/>
        </w:rPr>
      </w:pPr>
      <w:r w:rsidRPr="00E43283">
        <w:rPr>
          <w:rFonts w:ascii="Times New Roman" w:hAnsi="Times New Roman"/>
          <w:sz w:val="28"/>
          <w:szCs w:val="28"/>
        </w:rPr>
        <w:t xml:space="preserve">Практична частина. Екскурсії на науково-дослідні ділянки, </w:t>
      </w:r>
      <w:r>
        <w:rPr>
          <w:rFonts w:ascii="Times New Roman" w:hAnsi="Times New Roman"/>
          <w:sz w:val="28"/>
          <w:szCs w:val="28"/>
        </w:rPr>
        <w:t xml:space="preserve">до </w:t>
      </w:r>
      <w:r w:rsidRPr="00E43283">
        <w:rPr>
          <w:rFonts w:ascii="Times New Roman" w:hAnsi="Times New Roman"/>
          <w:sz w:val="28"/>
          <w:szCs w:val="28"/>
        </w:rPr>
        <w:t>тепличного господарства, овочесховищ. Оформлення щоденників, рефератів, дослідницьких робіт. Виготовлення наочних посібників, оформлення виставки.</w:t>
      </w:r>
    </w:p>
    <w:p w:rsidR="006D6032" w:rsidRPr="00E43283" w:rsidRDefault="006D6032" w:rsidP="002F1041">
      <w:pPr>
        <w:spacing w:after="0" w:line="240" w:lineRule="auto"/>
        <w:ind w:firstLine="709"/>
        <w:rPr>
          <w:rFonts w:ascii="Times New Roman" w:hAnsi="Times New Roman"/>
          <w:sz w:val="28"/>
          <w:szCs w:val="28"/>
        </w:rPr>
      </w:pPr>
    </w:p>
    <w:p w:rsidR="006D6032" w:rsidRPr="00142695" w:rsidRDefault="006D6032" w:rsidP="00142695">
      <w:pPr>
        <w:spacing w:after="0" w:line="240" w:lineRule="auto"/>
        <w:ind w:firstLine="709"/>
        <w:jc w:val="center"/>
        <w:rPr>
          <w:rFonts w:ascii="Times New Roman" w:hAnsi="Times New Roman"/>
          <w:b/>
          <w:sz w:val="28"/>
          <w:szCs w:val="28"/>
        </w:rPr>
      </w:pPr>
      <w:r w:rsidRPr="00142695">
        <w:rPr>
          <w:rFonts w:ascii="Times New Roman" w:hAnsi="Times New Roman"/>
          <w:b/>
          <w:sz w:val="28"/>
          <w:szCs w:val="28"/>
        </w:rPr>
        <w:t>ПРОГНОЗОВАНИЙ РЕЗУЛЬТАТ</w:t>
      </w:r>
    </w:p>
    <w:p w:rsidR="006D6032" w:rsidRPr="00E43283" w:rsidRDefault="006D6032" w:rsidP="002F1041">
      <w:pPr>
        <w:spacing w:after="0" w:line="240" w:lineRule="auto"/>
        <w:ind w:firstLine="709"/>
        <w:rPr>
          <w:rFonts w:ascii="Times New Roman" w:hAnsi="Times New Roman"/>
          <w:sz w:val="28"/>
          <w:szCs w:val="28"/>
        </w:rPr>
      </w:pPr>
    </w:p>
    <w:p w:rsidR="006D6032" w:rsidRPr="00E43283" w:rsidRDefault="006D6032" w:rsidP="00260A8D">
      <w:pPr>
        <w:spacing w:after="0" w:line="240" w:lineRule="auto"/>
        <w:ind w:firstLine="709"/>
        <w:jc w:val="both"/>
        <w:rPr>
          <w:rFonts w:ascii="Times New Roman" w:hAnsi="Times New Roman"/>
          <w:i/>
          <w:sz w:val="28"/>
          <w:szCs w:val="28"/>
        </w:rPr>
      </w:pPr>
      <w:r w:rsidRPr="00E43283">
        <w:rPr>
          <w:rFonts w:ascii="Times New Roman" w:hAnsi="Times New Roman"/>
          <w:i/>
          <w:sz w:val="28"/>
          <w:szCs w:val="28"/>
        </w:rPr>
        <w:t>Вихованці мають знати:</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значення овочівництва в народному господарстві;</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механічний склад та структуру ґрунту;</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процеси повітряного та кореневого живлення рослин;</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органічні та мінеральні добрива;</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xml:space="preserve">• правила безпеки </w:t>
      </w:r>
      <w:r>
        <w:rPr>
          <w:rFonts w:ascii="Times New Roman" w:hAnsi="Times New Roman"/>
          <w:sz w:val="28"/>
          <w:szCs w:val="28"/>
        </w:rPr>
        <w:t xml:space="preserve">життєдіяльності </w:t>
      </w:r>
      <w:r w:rsidRPr="00E43283">
        <w:rPr>
          <w:rFonts w:ascii="Times New Roman" w:hAnsi="Times New Roman"/>
          <w:sz w:val="28"/>
          <w:szCs w:val="28"/>
        </w:rPr>
        <w:t>при роботі з добривами;</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переваги вирощування овочевих культур у сівозміні;</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способи розмноження та строки поса</w:t>
      </w:r>
      <w:r>
        <w:rPr>
          <w:rFonts w:ascii="Times New Roman" w:hAnsi="Times New Roman"/>
          <w:sz w:val="28"/>
          <w:szCs w:val="28"/>
        </w:rPr>
        <w:t>дки розсади помідора, перцю, ба</w:t>
      </w:r>
      <w:r w:rsidRPr="00E43283">
        <w:rPr>
          <w:rFonts w:ascii="Times New Roman" w:hAnsi="Times New Roman"/>
          <w:sz w:val="28"/>
          <w:szCs w:val="28"/>
        </w:rPr>
        <w:t>клажана, фізалісу;</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ботанічну характеристику капусти;</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ботанічну характеристику коренеплідних овочевих культур;</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ботанічну характеристику цибулинних овочевих культур;</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ботанічн</w:t>
      </w:r>
      <w:r>
        <w:rPr>
          <w:rFonts w:ascii="Times New Roman" w:hAnsi="Times New Roman"/>
          <w:sz w:val="28"/>
          <w:szCs w:val="28"/>
        </w:rPr>
        <w:t>у характеристику зеленних овоче</w:t>
      </w:r>
      <w:r w:rsidRPr="00E43283">
        <w:rPr>
          <w:rFonts w:ascii="Times New Roman" w:hAnsi="Times New Roman"/>
          <w:sz w:val="28"/>
          <w:szCs w:val="28"/>
        </w:rPr>
        <w:t>вих культур;</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способи вирощування розсади овочевих культур для відкритого ґрунту;</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методику польового досліду;</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техніку безпеки під час виконання весняних робіт та робіт з окремими</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видами овочевих культур;</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технологію сівби, висаджування розсади, бульб, цибулин, кореневищ,</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живців у відкритий ґрунт.</w:t>
      </w:r>
    </w:p>
    <w:p w:rsidR="006D6032" w:rsidRPr="00E43283" w:rsidRDefault="006D6032" w:rsidP="00260A8D">
      <w:pPr>
        <w:spacing w:after="0" w:line="240" w:lineRule="auto"/>
        <w:ind w:firstLine="709"/>
        <w:jc w:val="both"/>
        <w:rPr>
          <w:rFonts w:ascii="Times New Roman" w:hAnsi="Times New Roman"/>
          <w:sz w:val="28"/>
          <w:szCs w:val="28"/>
        </w:rPr>
      </w:pPr>
    </w:p>
    <w:p w:rsidR="006D6032" w:rsidRPr="00E43283" w:rsidRDefault="006D6032" w:rsidP="00260A8D">
      <w:pPr>
        <w:spacing w:after="0" w:line="240" w:lineRule="auto"/>
        <w:ind w:firstLine="709"/>
        <w:jc w:val="both"/>
        <w:rPr>
          <w:rFonts w:ascii="Times New Roman" w:hAnsi="Times New Roman"/>
          <w:i/>
          <w:sz w:val="28"/>
          <w:szCs w:val="28"/>
        </w:rPr>
      </w:pPr>
      <w:r>
        <w:rPr>
          <w:rFonts w:ascii="Times New Roman" w:hAnsi="Times New Roman"/>
          <w:i/>
          <w:sz w:val="28"/>
          <w:szCs w:val="28"/>
        </w:rPr>
        <w:t>Вихованці мають у</w:t>
      </w:r>
      <w:r w:rsidRPr="00E43283">
        <w:rPr>
          <w:rFonts w:ascii="Times New Roman" w:hAnsi="Times New Roman"/>
          <w:i/>
          <w:sz w:val="28"/>
          <w:szCs w:val="28"/>
        </w:rPr>
        <w:t>міти:</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давати агротехнічну оцінку якості обробітку ґрунту;</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визначати мінеральні добрива за зовнішніми ознаками;</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робити розрахунок і вносити органічні і мінеральні добрива;</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lastRenderedPageBreak/>
        <w:t>• складати схеми чергування культур у сівозміні та складати ротаційні таблиці;</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визначати чистоту і схожість насіння пасльонових культур;</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готувати насіння моркви, столового буряку, редьки, редиски, петрушки,</w:t>
      </w:r>
      <w:r>
        <w:rPr>
          <w:rFonts w:ascii="Times New Roman" w:hAnsi="Times New Roman"/>
          <w:sz w:val="28"/>
          <w:szCs w:val="28"/>
        </w:rPr>
        <w:t xml:space="preserve"> </w:t>
      </w:r>
      <w:r w:rsidRPr="00E43283">
        <w:rPr>
          <w:rFonts w:ascii="Times New Roman" w:hAnsi="Times New Roman"/>
          <w:sz w:val="28"/>
          <w:szCs w:val="28"/>
        </w:rPr>
        <w:t>селери до сівби;</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обробляти насіння помідора, перцю, баклажана, огірків перманганатом</w:t>
      </w:r>
      <w:r>
        <w:rPr>
          <w:rFonts w:ascii="Times New Roman" w:hAnsi="Times New Roman"/>
          <w:sz w:val="28"/>
          <w:szCs w:val="28"/>
        </w:rPr>
        <w:t xml:space="preserve"> </w:t>
      </w:r>
      <w:r w:rsidRPr="00E43283">
        <w:rPr>
          <w:rFonts w:ascii="Times New Roman" w:hAnsi="Times New Roman"/>
          <w:sz w:val="28"/>
          <w:szCs w:val="28"/>
        </w:rPr>
        <w:t>калію і мікроелементами;</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висівати насіння зеленних овочевих культур;</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розробляти технологічні схеми;</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оформлювати наслідки дослідницької роботи у вигляді щоденників, рефератів, гербаріїв, натуральних експонат</w:t>
      </w:r>
      <w:r>
        <w:rPr>
          <w:rFonts w:ascii="Times New Roman" w:hAnsi="Times New Roman"/>
          <w:sz w:val="28"/>
          <w:szCs w:val="28"/>
        </w:rPr>
        <w:t>ів, дослідницьких та експеримен</w:t>
      </w:r>
      <w:r w:rsidRPr="00E43283">
        <w:rPr>
          <w:rFonts w:ascii="Times New Roman" w:hAnsi="Times New Roman"/>
          <w:sz w:val="28"/>
          <w:szCs w:val="28"/>
        </w:rPr>
        <w:t>тальних робіт.</w:t>
      </w:r>
    </w:p>
    <w:p w:rsidR="006D6032" w:rsidRPr="00E43283" w:rsidRDefault="006D6032" w:rsidP="00260A8D">
      <w:pPr>
        <w:spacing w:after="0" w:line="240" w:lineRule="auto"/>
        <w:ind w:firstLine="709"/>
        <w:jc w:val="both"/>
        <w:rPr>
          <w:rFonts w:ascii="Times New Roman" w:hAnsi="Times New Roman"/>
          <w:sz w:val="28"/>
          <w:szCs w:val="28"/>
        </w:rPr>
      </w:pPr>
    </w:p>
    <w:p w:rsidR="006D6032" w:rsidRPr="00E43283" w:rsidRDefault="006D6032" w:rsidP="00260A8D">
      <w:pPr>
        <w:spacing w:after="0" w:line="240" w:lineRule="auto"/>
        <w:ind w:firstLine="709"/>
        <w:jc w:val="both"/>
        <w:rPr>
          <w:rFonts w:ascii="Times New Roman" w:hAnsi="Times New Roman"/>
          <w:i/>
          <w:sz w:val="28"/>
          <w:szCs w:val="28"/>
        </w:rPr>
      </w:pPr>
      <w:r w:rsidRPr="00E43283">
        <w:rPr>
          <w:rFonts w:ascii="Times New Roman" w:hAnsi="Times New Roman"/>
          <w:i/>
          <w:sz w:val="28"/>
          <w:szCs w:val="28"/>
        </w:rPr>
        <w:t>Вихованці мають набути досвід</w:t>
      </w:r>
      <w:r>
        <w:rPr>
          <w:rFonts w:ascii="Times New Roman" w:hAnsi="Times New Roman"/>
          <w:i/>
          <w:sz w:val="28"/>
          <w:szCs w:val="28"/>
        </w:rPr>
        <w:t>у</w:t>
      </w:r>
      <w:r w:rsidRPr="00E43283">
        <w:rPr>
          <w:rFonts w:ascii="Times New Roman" w:hAnsi="Times New Roman"/>
          <w:i/>
          <w:sz w:val="28"/>
          <w:szCs w:val="28"/>
        </w:rPr>
        <w:t>:</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визначення посівних якостей насіння овочевих культур;</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вирощування капусти розсадним і безрозсадним способом;</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збирання врожаю коренеплодів;</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статистичної обробки даних закладених дослідів;</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передпосівної обробки насіння перманганатом калію і мікроелементами,</w:t>
      </w:r>
      <w:r>
        <w:rPr>
          <w:rFonts w:ascii="Times New Roman" w:hAnsi="Times New Roman"/>
          <w:sz w:val="28"/>
          <w:szCs w:val="28"/>
        </w:rPr>
        <w:t xml:space="preserve"> </w:t>
      </w:r>
      <w:r w:rsidRPr="00E43283">
        <w:rPr>
          <w:rFonts w:ascii="Times New Roman" w:hAnsi="Times New Roman"/>
          <w:sz w:val="28"/>
          <w:szCs w:val="28"/>
        </w:rPr>
        <w:t>стимуляторами росту;</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підготовки ґрунту згідно зі строками сівби насіння та висаджування розсади овочевих культур;</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участі в практичній еколого</w:t>
      </w:r>
      <w:r>
        <w:rPr>
          <w:rFonts w:ascii="Times New Roman" w:hAnsi="Times New Roman"/>
          <w:sz w:val="28"/>
          <w:szCs w:val="28"/>
        </w:rPr>
        <w:t xml:space="preserve"> </w:t>
      </w:r>
      <w:r w:rsidRPr="00E43283">
        <w:rPr>
          <w:rFonts w:ascii="Times New Roman" w:hAnsi="Times New Roman"/>
          <w:sz w:val="28"/>
          <w:szCs w:val="28"/>
        </w:rPr>
        <w:t>спрямованій діяльності;</w:t>
      </w:r>
    </w:p>
    <w:p w:rsidR="006D6032" w:rsidRPr="00E43283" w:rsidRDefault="006D6032" w:rsidP="00260A8D">
      <w:pPr>
        <w:spacing w:after="0" w:line="240" w:lineRule="auto"/>
        <w:ind w:firstLine="709"/>
        <w:jc w:val="both"/>
        <w:rPr>
          <w:rFonts w:ascii="Times New Roman" w:hAnsi="Times New Roman"/>
          <w:sz w:val="28"/>
          <w:szCs w:val="28"/>
        </w:rPr>
      </w:pPr>
      <w:r w:rsidRPr="00E43283">
        <w:rPr>
          <w:rFonts w:ascii="Times New Roman" w:hAnsi="Times New Roman"/>
          <w:sz w:val="28"/>
          <w:szCs w:val="28"/>
        </w:rPr>
        <w:t>• здоров’язбережувальної діяльності.</w:t>
      </w:r>
    </w:p>
    <w:p w:rsidR="006D6032" w:rsidRPr="00E43283" w:rsidRDefault="006D6032">
      <w:pPr>
        <w:rPr>
          <w:rFonts w:ascii="Times New Roman" w:hAnsi="Times New Roman"/>
          <w:sz w:val="28"/>
          <w:szCs w:val="28"/>
        </w:rPr>
      </w:pPr>
    </w:p>
    <w:p w:rsidR="006D6032" w:rsidRPr="00370C95" w:rsidRDefault="006D6032" w:rsidP="00370C95">
      <w:pPr>
        <w:spacing w:after="0" w:line="240" w:lineRule="auto"/>
        <w:ind w:firstLine="709"/>
        <w:jc w:val="center"/>
        <w:rPr>
          <w:rFonts w:ascii="Times New Roman" w:hAnsi="Times New Roman"/>
          <w:b/>
          <w:sz w:val="28"/>
          <w:szCs w:val="28"/>
        </w:rPr>
      </w:pPr>
      <w:r w:rsidRPr="00370C95">
        <w:rPr>
          <w:rFonts w:ascii="Times New Roman" w:hAnsi="Times New Roman"/>
          <w:b/>
          <w:sz w:val="28"/>
          <w:szCs w:val="28"/>
        </w:rPr>
        <w:t>ЛІТЕРАТУРА, ВИКОРИСТАНА ПРИ РОЗРОБЦІ НАВЧАЛЬНОЇ ПРОГРАМИ</w:t>
      </w:r>
    </w:p>
    <w:p w:rsidR="006D6032" w:rsidRPr="001B7074"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1. </w:t>
      </w:r>
      <w:r w:rsidRPr="001B7074">
        <w:rPr>
          <w:rFonts w:ascii="Times New Roman" w:hAnsi="Times New Roman"/>
          <w:sz w:val="28"/>
          <w:szCs w:val="28"/>
        </w:rPr>
        <w:t>Барабаш</w:t>
      </w:r>
      <w:r>
        <w:rPr>
          <w:rFonts w:ascii="Times New Roman" w:hAnsi="Times New Roman"/>
          <w:sz w:val="28"/>
          <w:szCs w:val="28"/>
        </w:rPr>
        <w:t xml:space="preserve"> О. Ю.</w:t>
      </w:r>
      <w:r w:rsidRPr="001B7074">
        <w:rPr>
          <w:rFonts w:ascii="Times New Roman" w:hAnsi="Times New Roman"/>
          <w:sz w:val="28"/>
          <w:szCs w:val="28"/>
        </w:rPr>
        <w:t xml:space="preserve"> Овочів</w:t>
      </w:r>
      <w:r>
        <w:rPr>
          <w:rFonts w:ascii="Times New Roman" w:hAnsi="Times New Roman"/>
          <w:sz w:val="28"/>
          <w:szCs w:val="28"/>
        </w:rPr>
        <w:t>ництво / О. Ю. Барабаш. – К.:</w:t>
      </w:r>
      <w:r w:rsidRPr="001B7074">
        <w:rPr>
          <w:rFonts w:ascii="Times New Roman" w:hAnsi="Times New Roman"/>
          <w:sz w:val="28"/>
          <w:szCs w:val="28"/>
        </w:rPr>
        <w:t xml:space="preserve"> Вища школа, 1994.</w:t>
      </w:r>
    </w:p>
    <w:p w:rsidR="006D6032" w:rsidRPr="008944D4"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2. Барабаш О.Ю. Насінницт</w:t>
      </w:r>
      <w:r>
        <w:rPr>
          <w:rFonts w:ascii="Times New Roman" w:hAnsi="Times New Roman"/>
          <w:sz w:val="28"/>
          <w:szCs w:val="28"/>
        </w:rPr>
        <w:t>во овочевих і баштанних культур</w:t>
      </w:r>
      <w:r w:rsidRPr="001B7074">
        <w:rPr>
          <w:rFonts w:ascii="Times New Roman" w:hAnsi="Times New Roman"/>
          <w:sz w:val="28"/>
          <w:szCs w:val="28"/>
        </w:rPr>
        <w:t xml:space="preserve"> </w:t>
      </w:r>
      <w:r>
        <w:rPr>
          <w:rFonts w:ascii="Times New Roman" w:hAnsi="Times New Roman"/>
          <w:sz w:val="28"/>
          <w:szCs w:val="28"/>
        </w:rPr>
        <w:t>/ О. Ю. Барабаш.</w:t>
      </w:r>
      <w:r w:rsidRPr="008944D4">
        <w:rPr>
          <w:rFonts w:ascii="Times New Roman" w:hAnsi="Times New Roman"/>
          <w:sz w:val="28"/>
          <w:szCs w:val="28"/>
        </w:rPr>
        <w:t xml:space="preserve"> – К.: Урожай,</w:t>
      </w:r>
      <w:r>
        <w:rPr>
          <w:rFonts w:ascii="Times New Roman" w:hAnsi="Times New Roman"/>
          <w:sz w:val="28"/>
          <w:szCs w:val="28"/>
        </w:rPr>
        <w:t xml:space="preserve"> </w:t>
      </w:r>
      <w:r w:rsidRPr="008944D4">
        <w:rPr>
          <w:rFonts w:ascii="Times New Roman" w:hAnsi="Times New Roman"/>
          <w:sz w:val="28"/>
          <w:szCs w:val="28"/>
        </w:rPr>
        <w:t>1985.</w:t>
      </w:r>
    </w:p>
    <w:p w:rsidR="006D6032" w:rsidRPr="00642772"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3. </w:t>
      </w:r>
      <w:r w:rsidRPr="00642772">
        <w:rPr>
          <w:rFonts w:ascii="Times New Roman" w:hAnsi="Times New Roman"/>
          <w:sz w:val="28"/>
          <w:szCs w:val="28"/>
        </w:rPr>
        <w:t>Барабаш О. Ю. Все про городництво / О. Ю. Барабаш, П. С. Семенчук. – К.:: Вирій, 1999.</w:t>
      </w:r>
    </w:p>
    <w:p w:rsidR="006D6032" w:rsidRPr="008944D4"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4. Бондаренко Г.Л. На допомогу городникам</w:t>
      </w:r>
      <w:r w:rsidRPr="001B7074">
        <w:rPr>
          <w:rFonts w:ascii="Times New Roman" w:hAnsi="Times New Roman"/>
          <w:sz w:val="28"/>
          <w:szCs w:val="28"/>
        </w:rPr>
        <w:t xml:space="preserve"> </w:t>
      </w:r>
      <w:r>
        <w:rPr>
          <w:rFonts w:ascii="Times New Roman" w:hAnsi="Times New Roman"/>
          <w:sz w:val="28"/>
          <w:szCs w:val="28"/>
        </w:rPr>
        <w:t xml:space="preserve">/ </w:t>
      </w:r>
      <w:r w:rsidRPr="008944D4">
        <w:rPr>
          <w:rFonts w:ascii="Times New Roman" w:hAnsi="Times New Roman"/>
          <w:sz w:val="28"/>
          <w:szCs w:val="28"/>
        </w:rPr>
        <w:t>Г.Л. Бондаренко і інші – К.: Урожай, 1994.</w:t>
      </w:r>
    </w:p>
    <w:p w:rsidR="006D6032" w:rsidRPr="008944D4"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5. Лобода Н.В.</w:t>
      </w:r>
      <w:r>
        <w:rPr>
          <w:rFonts w:ascii="Times New Roman" w:hAnsi="Times New Roman"/>
          <w:sz w:val="28"/>
          <w:szCs w:val="28"/>
        </w:rPr>
        <w:t xml:space="preserve"> Справочник по семеноводству</w:t>
      </w:r>
      <w:r w:rsidRPr="001B7074">
        <w:rPr>
          <w:rFonts w:ascii="Times New Roman" w:hAnsi="Times New Roman"/>
          <w:sz w:val="28"/>
          <w:szCs w:val="28"/>
        </w:rPr>
        <w:t xml:space="preserve"> </w:t>
      </w:r>
      <w:r>
        <w:rPr>
          <w:rFonts w:ascii="Times New Roman" w:hAnsi="Times New Roman"/>
          <w:sz w:val="28"/>
          <w:szCs w:val="28"/>
        </w:rPr>
        <w:t xml:space="preserve">/ </w:t>
      </w:r>
      <w:r w:rsidRPr="008944D4">
        <w:rPr>
          <w:rFonts w:ascii="Times New Roman" w:hAnsi="Times New Roman"/>
          <w:sz w:val="28"/>
          <w:szCs w:val="28"/>
        </w:rPr>
        <w:t>Н.В. Лобода і інші. – К.: Урожай, 1991.</w:t>
      </w:r>
    </w:p>
    <w:p w:rsidR="006D6032" w:rsidRDefault="006D6032" w:rsidP="00370C95">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B7074">
        <w:rPr>
          <w:rFonts w:ascii="Times New Roman" w:hAnsi="Times New Roman"/>
          <w:sz w:val="28"/>
          <w:szCs w:val="28"/>
        </w:rPr>
        <w:t>Малиновський А. С. / А. С. Малиновський, В. Г. Дідора. – Житомир:: ЖНАЕУ, 2010. – 124 с.</w:t>
      </w:r>
    </w:p>
    <w:p w:rsidR="006D6032"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7. </w:t>
      </w:r>
      <w:r w:rsidRPr="001B7074">
        <w:rPr>
          <w:rFonts w:ascii="Times New Roman" w:hAnsi="Times New Roman"/>
          <w:sz w:val="28"/>
          <w:szCs w:val="28"/>
        </w:rPr>
        <w:t>за заг. ред. Лихацького І. В. Овочівництво. Практикум / за заг. ред. Лихацького</w:t>
      </w:r>
      <w:r>
        <w:rPr>
          <w:rFonts w:ascii="Times New Roman" w:hAnsi="Times New Roman"/>
          <w:sz w:val="28"/>
          <w:szCs w:val="28"/>
        </w:rPr>
        <w:t xml:space="preserve"> І.В.</w:t>
      </w:r>
      <w:r w:rsidRPr="001B7074">
        <w:rPr>
          <w:rFonts w:ascii="Times New Roman" w:hAnsi="Times New Roman"/>
          <w:sz w:val="28"/>
          <w:szCs w:val="28"/>
        </w:rPr>
        <w:t xml:space="preserve"> – Вінниця, 2012. – 451 с. </w:t>
      </w:r>
    </w:p>
    <w:p w:rsidR="006D6032" w:rsidRPr="00642772"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8. </w:t>
      </w:r>
      <w:r w:rsidRPr="00642772">
        <w:rPr>
          <w:rFonts w:ascii="Times New Roman" w:hAnsi="Times New Roman"/>
          <w:sz w:val="28"/>
          <w:szCs w:val="28"/>
        </w:rPr>
        <w:t>Реєстр сортів рослин України на 2000 р. картоплі,</w:t>
      </w:r>
      <w:r>
        <w:rPr>
          <w:rFonts w:ascii="Times New Roman" w:hAnsi="Times New Roman"/>
          <w:sz w:val="28"/>
          <w:szCs w:val="28"/>
        </w:rPr>
        <w:t xml:space="preserve"> овочеві та плодові культури., – К.</w:t>
      </w:r>
      <w:r w:rsidRPr="00642772">
        <w:rPr>
          <w:rFonts w:ascii="Times New Roman" w:hAnsi="Times New Roman"/>
          <w:sz w:val="28"/>
          <w:szCs w:val="28"/>
        </w:rPr>
        <w:t>: Компанія «Юнівест Маркетинг», 1999.</w:t>
      </w:r>
    </w:p>
    <w:p w:rsidR="006D6032" w:rsidRPr="008944D4"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lastRenderedPageBreak/>
        <w:t xml:space="preserve">9. Теслюк П.С. Картопля – другий хліб. </w:t>
      </w:r>
      <w:r>
        <w:rPr>
          <w:rFonts w:ascii="Times New Roman" w:hAnsi="Times New Roman"/>
          <w:sz w:val="28"/>
          <w:szCs w:val="28"/>
        </w:rPr>
        <w:t xml:space="preserve">/ </w:t>
      </w:r>
      <w:r w:rsidRPr="008944D4">
        <w:rPr>
          <w:rFonts w:ascii="Times New Roman" w:hAnsi="Times New Roman"/>
          <w:sz w:val="28"/>
          <w:szCs w:val="28"/>
        </w:rPr>
        <w:t>П.С</w:t>
      </w:r>
      <w:r>
        <w:rPr>
          <w:rFonts w:ascii="Times New Roman" w:hAnsi="Times New Roman"/>
          <w:sz w:val="28"/>
          <w:szCs w:val="28"/>
        </w:rPr>
        <w:t>.</w:t>
      </w:r>
      <w:r w:rsidRPr="008944D4">
        <w:rPr>
          <w:rFonts w:ascii="Times New Roman" w:hAnsi="Times New Roman"/>
          <w:sz w:val="28"/>
          <w:szCs w:val="28"/>
        </w:rPr>
        <w:t xml:space="preserve"> Теслюк– К.: Довіра, 1995.</w:t>
      </w:r>
    </w:p>
    <w:p w:rsidR="006D6032"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10. </w:t>
      </w:r>
      <w:r w:rsidRPr="00642772">
        <w:rPr>
          <w:rFonts w:ascii="Times New Roman" w:hAnsi="Times New Roman"/>
          <w:sz w:val="28"/>
          <w:szCs w:val="28"/>
        </w:rPr>
        <w:t>Таран А. Сад і город без шкідників та хвороб / А. Таран, А. Геращенко, Т. Роздобудько., 1998.</w:t>
      </w:r>
    </w:p>
    <w:p w:rsidR="006D6032" w:rsidRDefault="006D6032" w:rsidP="00370C95">
      <w:pPr>
        <w:spacing w:after="0" w:line="240" w:lineRule="auto"/>
        <w:ind w:firstLine="709"/>
        <w:jc w:val="both"/>
        <w:rPr>
          <w:rFonts w:ascii="Times New Roman" w:hAnsi="Times New Roman"/>
          <w:sz w:val="28"/>
          <w:szCs w:val="28"/>
        </w:rPr>
      </w:pPr>
    </w:p>
    <w:p w:rsidR="006D6032" w:rsidRDefault="006D6032" w:rsidP="00370C95">
      <w:pPr>
        <w:spacing w:after="0" w:line="240" w:lineRule="auto"/>
        <w:ind w:firstLine="709"/>
        <w:jc w:val="both"/>
        <w:rPr>
          <w:rFonts w:ascii="Times New Roman" w:hAnsi="Times New Roman"/>
          <w:b/>
          <w:sz w:val="28"/>
          <w:szCs w:val="28"/>
        </w:rPr>
      </w:pPr>
      <w:r w:rsidRPr="00370C95">
        <w:rPr>
          <w:rFonts w:ascii="Times New Roman" w:hAnsi="Times New Roman"/>
          <w:b/>
          <w:sz w:val="28"/>
          <w:szCs w:val="28"/>
        </w:rPr>
        <w:t>ЛІТЕРАТУРА, РЕКОМЕНДОВАНА ДЛЯ ВИХОВАНЦІВ</w:t>
      </w:r>
    </w:p>
    <w:p w:rsidR="006D6032" w:rsidRPr="00370C95" w:rsidRDefault="006D6032" w:rsidP="00370C95">
      <w:pPr>
        <w:spacing w:after="0" w:line="240" w:lineRule="auto"/>
        <w:ind w:firstLine="709"/>
        <w:jc w:val="both"/>
        <w:rPr>
          <w:rFonts w:ascii="Times New Roman" w:hAnsi="Times New Roman"/>
          <w:b/>
          <w:sz w:val="28"/>
          <w:szCs w:val="28"/>
        </w:rPr>
      </w:pPr>
    </w:p>
    <w:p w:rsidR="006D6032" w:rsidRPr="001B7074"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1. </w:t>
      </w:r>
      <w:r w:rsidRPr="001B7074">
        <w:rPr>
          <w:rFonts w:ascii="Times New Roman" w:hAnsi="Times New Roman"/>
          <w:sz w:val="28"/>
          <w:szCs w:val="28"/>
        </w:rPr>
        <w:t>Барабаш</w:t>
      </w:r>
      <w:r>
        <w:rPr>
          <w:rFonts w:ascii="Times New Roman" w:hAnsi="Times New Roman"/>
          <w:sz w:val="28"/>
          <w:szCs w:val="28"/>
        </w:rPr>
        <w:t xml:space="preserve"> О. Ю.</w:t>
      </w:r>
      <w:r w:rsidRPr="001B7074">
        <w:rPr>
          <w:rFonts w:ascii="Times New Roman" w:hAnsi="Times New Roman"/>
          <w:sz w:val="28"/>
          <w:szCs w:val="28"/>
        </w:rPr>
        <w:t xml:space="preserve"> Овочів</w:t>
      </w:r>
      <w:r>
        <w:rPr>
          <w:rFonts w:ascii="Times New Roman" w:hAnsi="Times New Roman"/>
          <w:sz w:val="28"/>
          <w:szCs w:val="28"/>
        </w:rPr>
        <w:t>ництво / О. Ю. Барабаш. – К.:</w:t>
      </w:r>
      <w:r w:rsidRPr="001B7074">
        <w:rPr>
          <w:rFonts w:ascii="Times New Roman" w:hAnsi="Times New Roman"/>
          <w:sz w:val="28"/>
          <w:szCs w:val="28"/>
        </w:rPr>
        <w:t xml:space="preserve"> Вища школа, 1994.</w:t>
      </w:r>
    </w:p>
    <w:p w:rsidR="006D6032" w:rsidRPr="008944D4" w:rsidRDefault="006D6032" w:rsidP="00370C95">
      <w:pPr>
        <w:spacing w:after="0" w:line="240" w:lineRule="auto"/>
        <w:ind w:firstLine="709"/>
        <w:jc w:val="both"/>
        <w:rPr>
          <w:rFonts w:ascii="Times New Roman" w:hAnsi="Times New Roman"/>
          <w:sz w:val="28"/>
          <w:szCs w:val="28"/>
        </w:rPr>
      </w:pPr>
      <w:r>
        <w:rPr>
          <w:rFonts w:ascii="Times New Roman" w:hAnsi="Times New Roman"/>
          <w:sz w:val="28"/>
          <w:szCs w:val="28"/>
        </w:rPr>
        <w:t>2. Кучерявий В.Ф. Овочівництво / В.Ф. Кучерявий</w:t>
      </w:r>
      <w:r w:rsidRPr="008944D4">
        <w:rPr>
          <w:rFonts w:ascii="Times New Roman" w:hAnsi="Times New Roman"/>
          <w:sz w:val="28"/>
          <w:szCs w:val="28"/>
        </w:rPr>
        <w:t xml:space="preserve"> – К.: АТ «Віпол», 1999.</w:t>
      </w:r>
    </w:p>
    <w:p w:rsidR="006D6032"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3. </w:t>
      </w:r>
      <w:r w:rsidRPr="003E77F3">
        <w:rPr>
          <w:rFonts w:ascii="Times New Roman" w:hAnsi="Times New Roman"/>
          <w:sz w:val="28"/>
          <w:szCs w:val="28"/>
        </w:rPr>
        <w:t>Журнал «Паросток»,. // НЕНЦ, Міністерство освіти і науки України..</w:t>
      </w:r>
    </w:p>
    <w:p w:rsidR="006D6032" w:rsidRPr="008944D4"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4. Теслюк П.С. Картопля – другий хліб. </w:t>
      </w:r>
      <w:r>
        <w:rPr>
          <w:rFonts w:ascii="Times New Roman" w:hAnsi="Times New Roman"/>
          <w:sz w:val="28"/>
          <w:szCs w:val="28"/>
        </w:rPr>
        <w:t xml:space="preserve">/ </w:t>
      </w:r>
      <w:r w:rsidRPr="008944D4">
        <w:rPr>
          <w:rFonts w:ascii="Times New Roman" w:hAnsi="Times New Roman"/>
          <w:sz w:val="28"/>
          <w:szCs w:val="28"/>
        </w:rPr>
        <w:t>П.С</w:t>
      </w:r>
      <w:r>
        <w:rPr>
          <w:rFonts w:ascii="Times New Roman" w:hAnsi="Times New Roman"/>
          <w:sz w:val="28"/>
          <w:szCs w:val="28"/>
        </w:rPr>
        <w:t>.</w:t>
      </w:r>
      <w:r w:rsidRPr="008944D4">
        <w:rPr>
          <w:rFonts w:ascii="Times New Roman" w:hAnsi="Times New Roman"/>
          <w:sz w:val="28"/>
          <w:szCs w:val="28"/>
        </w:rPr>
        <w:t xml:space="preserve"> Теслюк– К.: Довіра, 1995.</w:t>
      </w:r>
    </w:p>
    <w:p w:rsidR="006D6032" w:rsidRDefault="006D6032" w:rsidP="00370C95">
      <w:pPr>
        <w:spacing w:after="0" w:line="240" w:lineRule="auto"/>
        <w:ind w:firstLine="709"/>
        <w:jc w:val="both"/>
        <w:rPr>
          <w:rFonts w:ascii="Times New Roman" w:hAnsi="Times New Roman"/>
          <w:sz w:val="28"/>
          <w:szCs w:val="28"/>
        </w:rPr>
      </w:pPr>
    </w:p>
    <w:p w:rsidR="006D6032" w:rsidRDefault="006D6032" w:rsidP="00370C95">
      <w:pPr>
        <w:spacing w:after="0" w:line="240" w:lineRule="auto"/>
        <w:ind w:firstLine="709"/>
        <w:jc w:val="both"/>
        <w:rPr>
          <w:rFonts w:ascii="Times New Roman" w:hAnsi="Times New Roman"/>
          <w:b/>
          <w:sz w:val="28"/>
          <w:szCs w:val="28"/>
        </w:rPr>
      </w:pPr>
      <w:r w:rsidRPr="00370C95">
        <w:rPr>
          <w:rFonts w:ascii="Times New Roman" w:hAnsi="Times New Roman"/>
          <w:b/>
          <w:sz w:val="28"/>
          <w:szCs w:val="28"/>
        </w:rPr>
        <w:t>ЛІТЕРАТУРА, РЕКОМЕНДОВАНА ДЛЯ ПЕДАГОГІВ</w:t>
      </w:r>
    </w:p>
    <w:p w:rsidR="006D6032" w:rsidRPr="00370C95" w:rsidRDefault="006D6032" w:rsidP="00370C95">
      <w:pPr>
        <w:spacing w:after="0" w:line="240" w:lineRule="auto"/>
        <w:ind w:firstLine="709"/>
        <w:jc w:val="center"/>
        <w:rPr>
          <w:rFonts w:ascii="Times New Roman" w:hAnsi="Times New Roman"/>
          <w:b/>
          <w:sz w:val="28"/>
          <w:szCs w:val="28"/>
        </w:rPr>
      </w:pPr>
    </w:p>
    <w:p w:rsidR="006D6032" w:rsidRPr="001B7074"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1. </w:t>
      </w:r>
      <w:r w:rsidRPr="001B7074">
        <w:rPr>
          <w:rFonts w:ascii="Times New Roman" w:hAnsi="Times New Roman"/>
          <w:sz w:val="28"/>
          <w:szCs w:val="28"/>
        </w:rPr>
        <w:t>Барабаш</w:t>
      </w:r>
      <w:r>
        <w:rPr>
          <w:rFonts w:ascii="Times New Roman" w:hAnsi="Times New Roman"/>
          <w:sz w:val="28"/>
          <w:szCs w:val="28"/>
        </w:rPr>
        <w:t xml:space="preserve"> О. Ю.</w:t>
      </w:r>
      <w:r w:rsidRPr="001B7074">
        <w:rPr>
          <w:rFonts w:ascii="Times New Roman" w:hAnsi="Times New Roman"/>
          <w:sz w:val="28"/>
          <w:szCs w:val="28"/>
        </w:rPr>
        <w:t xml:space="preserve"> Овочів</w:t>
      </w:r>
      <w:r>
        <w:rPr>
          <w:rFonts w:ascii="Times New Roman" w:hAnsi="Times New Roman"/>
          <w:sz w:val="28"/>
          <w:szCs w:val="28"/>
        </w:rPr>
        <w:t>ництво / О. Ю. Барабаш. – К.:</w:t>
      </w:r>
      <w:r w:rsidRPr="001B7074">
        <w:rPr>
          <w:rFonts w:ascii="Times New Roman" w:hAnsi="Times New Roman"/>
          <w:sz w:val="28"/>
          <w:szCs w:val="28"/>
        </w:rPr>
        <w:t xml:space="preserve"> Вища школа, 1994.</w:t>
      </w:r>
    </w:p>
    <w:p w:rsidR="006D6032" w:rsidRPr="008944D4"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2. Барабаш О.Ю. Насінницт</w:t>
      </w:r>
      <w:r>
        <w:rPr>
          <w:rFonts w:ascii="Times New Roman" w:hAnsi="Times New Roman"/>
          <w:sz w:val="28"/>
          <w:szCs w:val="28"/>
        </w:rPr>
        <w:t>во овочевих і баштанних культур</w:t>
      </w:r>
      <w:r w:rsidRPr="001B7074">
        <w:rPr>
          <w:rFonts w:ascii="Times New Roman" w:hAnsi="Times New Roman"/>
          <w:sz w:val="28"/>
          <w:szCs w:val="28"/>
        </w:rPr>
        <w:t xml:space="preserve"> </w:t>
      </w:r>
      <w:r>
        <w:rPr>
          <w:rFonts w:ascii="Times New Roman" w:hAnsi="Times New Roman"/>
          <w:sz w:val="28"/>
          <w:szCs w:val="28"/>
        </w:rPr>
        <w:t>/ О. Ю. Барабаш.</w:t>
      </w:r>
      <w:r w:rsidRPr="008944D4">
        <w:rPr>
          <w:rFonts w:ascii="Times New Roman" w:hAnsi="Times New Roman"/>
          <w:sz w:val="28"/>
          <w:szCs w:val="28"/>
        </w:rPr>
        <w:t xml:space="preserve"> – К.: Урожай,</w:t>
      </w:r>
      <w:r>
        <w:rPr>
          <w:rFonts w:ascii="Times New Roman" w:hAnsi="Times New Roman"/>
          <w:sz w:val="28"/>
          <w:szCs w:val="28"/>
        </w:rPr>
        <w:t xml:space="preserve"> </w:t>
      </w:r>
      <w:r w:rsidRPr="008944D4">
        <w:rPr>
          <w:rFonts w:ascii="Times New Roman" w:hAnsi="Times New Roman"/>
          <w:sz w:val="28"/>
          <w:szCs w:val="28"/>
        </w:rPr>
        <w:t>1985.</w:t>
      </w:r>
    </w:p>
    <w:p w:rsidR="006D6032" w:rsidRPr="00642772"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3. </w:t>
      </w:r>
      <w:r w:rsidRPr="00642772">
        <w:rPr>
          <w:rFonts w:ascii="Times New Roman" w:hAnsi="Times New Roman"/>
          <w:sz w:val="28"/>
          <w:szCs w:val="28"/>
        </w:rPr>
        <w:t>Барабаш О. Ю. Все про городництво / О. Ю. Барабаш, П. С. Семенчук. – К.:: Вирій, 1999.</w:t>
      </w:r>
    </w:p>
    <w:p w:rsidR="006D6032" w:rsidRPr="008944D4"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4. Бондаренко Г.Л. На допомогу городникам</w:t>
      </w:r>
      <w:r w:rsidRPr="001B7074">
        <w:rPr>
          <w:rFonts w:ascii="Times New Roman" w:hAnsi="Times New Roman"/>
          <w:sz w:val="28"/>
          <w:szCs w:val="28"/>
        </w:rPr>
        <w:t xml:space="preserve"> </w:t>
      </w:r>
      <w:r>
        <w:rPr>
          <w:rFonts w:ascii="Times New Roman" w:hAnsi="Times New Roman"/>
          <w:sz w:val="28"/>
          <w:szCs w:val="28"/>
        </w:rPr>
        <w:t xml:space="preserve">/ </w:t>
      </w:r>
      <w:r w:rsidRPr="008944D4">
        <w:rPr>
          <w:rFonts w:ascii="Times New Roman" w:hAnsi="Times New Roman"/>
          <w:sz w:val="28"/>
          <w:szCs w:val="28"/>
        </w:rPr>
        <w:t>Г.Л. Бондаренко і інші – К.: Урожай, 1994.</w:t>
      </w:r>
    </w:p>
    <w:p w:rsidR="006D6032" w:rsidRPr="008944D4"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5. Лобода Н.В.</w:t>
      </w:r>
      <w:r>
        <w:rPr>
          <w:rFonts w:ascii="Times New Roman" w:hAnsi="Times New Roman"/>
          <w:sz w:val="28"/>
          <w:szCs w:val="28"/>
        </w:rPr>
        <w:t xml:space="preserve"> Справочник по семеноводству</w:t>
      </w:r>
      <w:r w:rsidRPr="001B7074">
        <w:rPr>
          <w:rFonts w:ascii="Times New Roman" w:hAnsi="Times New Roman"/>
          <w:sz w:val="28"/>
          <w:szCs w:val="28"/>
        </w:rPr>
        <w:t xml:space="preserve"> </w:t>
      </w:r>
      <w:r>
        <w:rPr>
          <w:rFonts w:ascii="Times New Roman" w:hAnsi="Times New Roman"/>
          <w:sz w:val="28"/>
          <w:szCs w:val="28"/>
        </w:rPr>
        <w:t xml:space="preserve">/ </w:t>
      </w:r>
      <w:r w:rsidRPr="008944D4">
        <w:rPr>
          <w:rFonts w:ascii="Times New Roman" w:hAnsi="Times New Roman"/>
          <w:sz w:val="28"/>
          <w:szCs w:val="28"/>
        </w:rPr>
        <w:t>Н.В. Лобода і інші. – К.: Урожай, 1991.</w:t>
      </w:r>
    </w:p>
    <w:p w:rsidR="006D6032"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6. </w:t>
      </w:r>
      <w:r w:rsidRPr="003E77F3">
        <w:rPr>
          <w:rFonts w:ascii="Times New Roman" w:hAnsi="Times New Roman"/>
          <w:sz w:val="28"/>
          <w:szCs w:val="28"/>
        </w:rPr>
        <w:t>Дім, сад, гор</w:t>
      </w:r>
      <w:r>
        <w:rPr>
          <w:rFonts w:ascii="Times New Roman" w:hAnsi="Times New Roman"/>
          <w:sz w:val="28"/>
          <w:szCs w:val="28"/>
        </w:rPr>
        <w:t>од: виробничо-практичний журнал</w:t>
      </w:r>
      <w:r w:rsidRPr="003E77F3">
        <w:rPr>
          <w:rFonts w:ascii="Times New Roman" w:hAnsi="Times New Roman"/>
          <w:sz w:val="28"/>
          <w:szCs w:val="28"/>
        </w:rPr>
        <w:t xml:space="preserve"> // К.: ТОВ «Новий друк». – 2002.</w:t>
      </w:r>
    </w:p>
    <w:p w:rsidR="006D6032" w:rsidRDefault="006D6032" w:rsidP="00370C95">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8944D4">
        <w:rPr>
          <w:rFonts w:ascii="Times New Roman" w:hAnsi="Times New Roman"/>
          <w:sz w:val="28"/>
          <w:szCs w:val="28"/>
        </w:rPr>
        <w:t xml:space="preserve">. </w:t>
      </w:r>
      <w:r w:rsidRPr="003E77F3">
        <w:rPr>
          <w:rFonts w:ascii="Times New Roman" w:hAnsi="Times New Roman"/>
          <w:sz w:val="28"/>
          <w:szCs w:val="28"/>
        </w:rPr>
        <w:t>Додаткова освіта з біології у сучасній школі // К.: Науково-методичний вісник. – 2003.</w:t>
      </w:r>
    </w:p>
    <w:p w:rsidR="006D6032" w:rsidRPr="00642772"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8. </w:t>
      </w:r>
      <w:r w:rsidRPr="00642772">
        <w:rPr>
          <w:rFonts w:ascii="Times New Roman" w:hAnsi="Times New Roman"/>
          <w:sz w:val="28"/>
          <w:szCs w:val="28"/>
        </w:rPr>
        <w:t>Реєстр сортів рослин України на 2000 р. картоплі,</w:t>
      </w:r>
      <w:r>
        <w:rPr>
          <w:rFonts w:ascii="Times New Roman" w:hAnsi="Times New Roman"/>
          <w:sz w:val="28"/>
          <w:szCs w:val="28"/>
        </w:rPr>
        <w:t xml:space="preserve"> овочеві та плодові культури., – К.</w:t>
      </w:r>
      <w:r w:rsidRPr="00642772">
        <w:rPr>
          <w:rFonts w:ascii="Times New Roman" w:hAnsi="Times New Roman"/>
          <w:sz w:val="28"/>
          <w:szCs w:val="28"/>
        </w:rPr>
        <w:t>: Компанія «Юнівест Маркетинг», 1999.</w:t>
      </w:r>
    </w:p>
    <w:p w:rsidR="006D6032" w:rsidRPr="003E77F3"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9. Тес</w:t>
      </w:r>
      <w:r>
        <w:rPr>
          <w:rFonts w:ascii="Times New Roman" w:hAnsi="Times New Roman"/>
          <w:sz w:val="28"/>
          <w:szCs w:val="28"/>
        </w:rPr>
        <w:t>люк П.С. Картопля – другий хліб</w:t>
      </w:r>
      <w:r w:rsidRPr="008944D4">
        <w:rPr>
          <w:rFonts w:ascii="Times New Roman" w:hAnsi="Times New Roman"/>
          <w:sz w:val="28"/>
          <w:szCs w:val="28"/>
        </w:rPr>
        <w:t xml:space="preserve"> </w:t>
      </w:r>
      <w:r>
        <w:rPr>
          <w:rFonts w:ascii="Times New Roman" w:hAnsi="Times New Roman"/>
          <w:sz w:val="28"/>
          <w:szCs w:val="28"/>
        </w:rPr>
        <w:t xml:space="preserve">/ </w:t>
      </w:r>
      <w:r w:rsidRPr="008944D4">
        <w:rPr>
          <w:rFonts w:ascii="Times New Roman" w:hAnsi="Times New Roman"/>
          <w:sz w:val="28"/>
          <w:szCs w:val="28"/>
        </w:rPr>
        <w:t>П.С</w:t>
      </w:r>
      <w:r>
        <w:rPr>
          <w:rFonts w:ascii="Times New Roman" w:hAnsi="Times New Roman"/>
          <w:sz w:val="28"/>
          <w:szCs w:val="28"/>
        </w:rPr>
        <w:t>.</w:t>
      </w:r>
      <w:r w:rsidRPr="008944D4">
        <w:rPr>
          <w:rFonts w:ascii="Times New Roman" w:hAnsi="Times New Roman"/>
          <w:sz w:val="28"/>
          <w:szCs w:val="28"/>
        </w:rPr>
        <w:t xml:space="preserve"> Теслюк– К.: Довіра, 1995.</w:t>
      </w:r>
    </w:p>
    <w:p w:rsidR="006D6032" w:rsidRPr="003E77F3"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10. </w:t>
      </w:r>
      <w:r w:rsidRPr="003E77F3">
        <w:rPr>
          <w:rFonts w:ascii="Times New Roman" w:hAnsi="Times New Roman"/>
          <w:sz w:val="28"/>
          <w:szCs w:val="28"/>
        </w:rPr>
        <w:t>Таран А. Сад і город без шкідників та хвороб / А. Таран, А. Геращенко, Т. Роздобудько., 1998</w:t>
      </w:r>
      <w:r>
        <w:rPr>
          <w:rFonts w:ascii="Times New Roman" w:hAnsi="Times New Roman"/>
          <w:sz w:val="28"/>
          <w:szCs w:val="28"/>
        </w:rPr>
        <w:t>.</w:t>
      </w:r>
    </w:p>
    <w:p w:rsidR="006D6032"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11. Стецишин П.О.</w:t>
      </w:r>
      <w:r w:rsidRPr="00536F33">
        <w:t xml:space="preserve"> </w:t>
      </w:r>
      <w:r w:rsidRPr="00536F33">
        <w:rPr>
          <w:rFonts w:ascii="Times New Roman" w:hAnsi="Times New Roman"/>
          <w:sz w:val="28"/>
          <w:szCs w:val="28"/>
        </w:rPr>
        <w:t>Основи органічного виробництва / П. О.Стецишин, В. В. Рекуненко, В. В. Пиндус, та інші. – Вінниця: Нова книга, 2008. – 528 с.</w:t>
      </w:r>
    </w:p>
    <w:p w:rsidR="006D6032" w:rsidRPr="00536F33" w:rsidRDefault="006D6032" w:rsidP="00370C95">
      <w:pPr>
        <w:spacing w:after="0" w:line="240" w:lineRule="auto"/>
        <w:ind w:firstLine="709"/>
        <w:jc w:val="both"/>
        <w:rPr>
          <w:rFonts w:ascii="Times New Roman" w:hAnsi="Times New Roman"/>
          <w:sz w:val="28"/>
          <w:szCs w:val="28"/>
        </w:rPr>
      </w:pPr>
      <w:r w:rsidRPr="008944D4">
        <w:rPr>
          <w:rFonts w:ascii="Times New Roman" w:hAnsi="Times New Roman"/>
          <w:sz w:val="28"/>
          <w:szCs w:val="28"/>
        </w:rPr>
        <w:t xml:space="preserve">12. </w:t>
      </w:r>
      <w:r w:rsidRPr="00536F33">
        <w:rPr>
          <w:rFonts w:ascii="Times New Roman" w:hAnsi="Times New Roman"/>
          <w:sz w:val="28"/>
          <w:szCs w:val="28"/>
        </w:rPr>
        <w:t>Дегодюк Е. Г. Еколого-техногенна безпека України / Е. Г. Дегодюк, С. Е. Дегодюк. – К.:: ЕКМО, 2006. – 306 с.</w:t>
      </w:r>
    </w:p>
    <w:p w:rsidR="006D6032" w:rsidRPr="00E43283" w:rsidRDefault="006D6032" w:rsidP="005C566F">
      <w:pPr>
        <w:spacing w:after="0"/>
        <w:ind w:firstLine="709"/>
        <w:jc w:val="center"/>
      </w:pPr>
    </w:p>
    <w:sectPr w:rsidR="006D6032" w:rsidRPr="00E43283" w:rsidSect="000F63CD">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C08" w:rsidRDefault="00477C08" w:rsidP="00283709">
      <w:pPr>
        <w:spacing w:after="0" w:line="240" w:lineRule="auto"/>
      </w:pPr>
      <w:r>
        <w:separator/>
      </w:r>
    </w:p>
  </w:endnote>
  <w:endnote w:type="continuationSeparator" w:id="1">
    <w:p w:rsidR="00477C08" w:rsidRDefault="00477C08" w:rsidP="00283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032" w:rsidRDefault="00023F26">
    <w:pPr>
      <w:pStyle w:val="a7"/>
      <w:jc w:val="center"/>
    </w:pPr>
    <w:fldSimple w:instr=" PAGE   \* MERGEFORMAT ">
      <w:r w:rsidR="00986E9C">
        <w:rPr>
          <w:noProof/>
        </w:rPr>
        <w:t>1</w:t>
      </w:r>
    </w:fldSimple>
  </w:p>
  <w:p w:rsidR="006D6032" w:rsidRDefault="006D60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C08" w:rsidRDefault="00477C08" w:rsidP="00283709">
      <w:pPr>
        <w:spacing w:after="0" w:line="240" w:lineRule="auto"/>
      </w:pPr>
      <w:r>
        <w:separator/>
      </w:r>
    </w:p>
  </w:footnote>
  <w:footnote w:type="continuationSeparator" w:id="1">
    <w:p w:rsidR="00477C08" w:rsidRDefault="00477C08" w:rsidP="002837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11184"/>
    <w:multiLevelType w:val="hybridMultilevel"/>
    <w:tmpl w:val="64D24B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4D4"/>
    <w:rsid w:val="00023F26"/>
    <w:rsid w:val="000539AD"/>
    <w:rsid w:val="000659E2"/>
    <w:rsid w:val="000E2D92"/>
    <w:rsid w:val="000F62C7"/>
    <w:rsid w:val="000F63CD"/>
    <w:rsid w:val="00142695"/>
    <w:rsid w:val="00143CCD"/>
    <w:rsid w:val="001567BA"/>
    <w:rsid w:val="00194290"/>
    <w:rsid w:val="001A6792"/>
    <w:rsid w:val="001B0869"/>
    <w:rsid w:val="001B153B"/>
    <w:rsid w:val="001B7074"/>
    <w:rsid w:val="001F3BE2"/>
    <w:rsid w:val="00207669"/>
    <w:rsid w:val="002108C0"/>
    <w:rsid w:val="00257017"/>
    <w:rsid w:val="00260A8D"/>
    <w:rsid w:val="0027177B"/>
    <w:rsid w:val="00283709"/>
    <w:rsid w:val="00294AFD"/>
    <w:rsid w:val="002B445B"/>
    <w:rsid w:val="002F1041"/>
    <w:rsid w:val="0031349C"/>
    <w:rsid w:val="00370C95"/>
    <w:rsid w:val="003A58FF"/>
    <w:rsid w:val="003C1203"/>
    <w:rsid w:val="003E77F3"/>
    <w:rsid w:val="004029BD"/>
    <w:rsid w:val="0044501F"/>
    <w:rsid w:val="00451389"/>
    <w:rsid w:val="00477C08"/>
    <w:rsid w:val="00536F33"/>
    <w:rsid w:val="005461AC"/>
    <w:rsid w:val="00553498"/>
    <w:rsid w:val="005C566F"/>
    <w:rsid w:val="005D3953"/>
    <w:rsid w:val="005D597A"/>
    <w:rsid w:val="00605636"/>
    <w:rsid w:val="00642772"/>
    <w:rsid w:val="0066733F"/>
    <w:rsid w:val="006D6032"/>
    <w:rsid w:val="006D661F"/>
    <w:rsid w:val="00714D51"/>
    <w:rsid w:val="007B2715"/>
    <w:rsid w:val="007C450F"/>
    <w:rsid w:val="007D522A"/>
    <w:rsid w:val="007F1786"/>
    <w:rsid w:val="007F52D6"/>
    <w:rsid w:val="008944D4"/>
    <w:rsid w:val="008D1D00"/>
    <w:rsid w:val="008E254E"/>
    <w:rsid w:val="00947105"/>
    <w:rsid w:val="00973A52"/>
    <w:rsid w:val="00986E9C"/>
    <w:rsid w:val="009954EE"/>
    <w:rsid w:val="009C0AFB"/>
    <w:rsid w:val="00AD2A6A"/>
    <w:rsid w:val="00B13B26"/>
    <w:rsid w:val="00B3255B"/>
    <w:rsid w:val="00B44179"/>
    <w:rsid w:val="00B549ED"/>
    <w:rsid w:val="00B71F7D"/>
    <w:rsid w:val="00BC34C0"/>
    <w:rsid w:val="00CA0479"/>
    <w:rsid w:val="00CA57D3"/>
    <w:rsid w:val="00CC5007"/>
    <w:rsid w:val="00CD1C41"/>
    <w:rsid w:val="00CF1B03"/>
    <w:rsid w:val="00CF3318"/>
    <w:rsid w:val="00D25B63"/>
    <w:rsid w:val="00D36C97"/>
    <w:rsid w:val="00D44A16"/>
    <w:rsid w:val="00D93A6C"/>
    <w:rsid w:val="00DD665F"/>
    <w:rsid w:val="00E43283"/>
    <w:rsid w:val="00E75BBD"/>
    <w:rsid w:val="00EA10E8"/>
    <w:rsid w:val="00ED1225"/>
    <w:rsid w:val="00ED21C8"/>
    <w:rsid w:val="00F810A9"/>
    <w:rsid w:val="00FC6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E2"/>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E2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1C41"/>
    <w:pPr>
      <w:ind w:left="720"/>
      <w:contextualSpacing/>
    </w:pPr>
  </w:style>
  <w:style w:type="paragraph" w:styleId="a5">
    <w:name w:val="header"/>
    <w:basedOn w:val="a"/>
    <w:link w:val="a6"/>
    <w:uiPriority w:val="99"/>
    <w:semiHidden/>
    <w:rsid w:val="0028370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283709"/>
    <w:rPr>
      <w:rFonts w:cs="Times New Roman"/>
    </w:rPr>
  </w:style>
  <w:style w:type="paragraph" w:styleId="a7">
    <w:name w:val="footer"/>
    <w:basedOn w:val="a"/>
    <w:link w:val="a8"/>
    <w:uiPriority w:val="99"/>
    <w:rsid w:val="0028370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83709"/>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2463</Words>
  <Characters>14040</Characters>
  <Application>Microsoft Office Word</Application>
  <DocSecurity>0</DocSecurity>
  <Lines>117</Lines>
  <Paragraphs>32</Paragraphs>
  <ScaleCrop>false</ScaleCrop>
  <Company>DG Win&amp;Soft</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dc:creator>
  <cp:keywords/>
  <dc:description/>
  <cp:lastModifiedBy>Пользователь</cp:lastModifiedBy>
  <cp:revision>26</cp:revision>
  <dcterms:created xsi:type="dcterms:W3CDTF">2018-01-15T19:52:00Z</dcterms:created>
  <dcterms:modified xsi:type="dcterms:W3CDTF">2018-09-07T06:57:00Z</dcterms:modified>
</cp:coreProperties>
</file>